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1EA" w:rsidRPr="006108EF" w:rsidRDefault="0081614D" w:rsidP="006108EF">
      <w:pPr>
        <w:pStyle w:val="NormalWeb"/>
        <w:jc w:val="both"/>
        <w:rPr>
          <w:color w:val="121212"/>
        </w:rPr>
      </w:pPr>
      <w:r w:rsidRPr="006108EF">
        <w:rPr>
          <w:color w:val="121212"/>
        </w:rPr>
        <w:t>Minneapolis</w:t>
      </w:r>
      <w:r w:rsidR="00E321EA" w:rsidRPr="006108EF">
        <w:rPr>
          <w:color w:val="121212"/>
        </w:rPr>
        <w:t xml:space="preserve"> ve çevresinde yaşayan değerli vatandaşlarımız,</w:t>
      </w:r>
    </w:p>
    <w:p w:rsidR="00E321EA" w:rsidRPr="006108EF" w:rsidRDefault="00E321EA" w:rsidP="006108EF">
      <w:pPr>
        <w:pStyle w:val="NormalWeb"/>
        <w:jc w:val="both"/>
        <w:rPr>
          <w:color w:val="121212"/>
        </w:rPr>
      </w:pPr>
      <w:r w:rsidRPr="006108EF">
        <w:rPr>
          <w:color w:val="121212"/>
        </w:rPr>
        <w:t xml:space="preserve">Konsolosluk işlemleri için </w:t>
      </w:r>
      <w:proofErr w:type="spellStart"/>
      <w:r w:rsidRPr="006108EF">
        <w:rPr>
          <w:color w:val="121212"/>
        </w:rPr>
        <w:t>Şikago’ya</w:t>
      </w:r>
      <w:proofErr w:type="spellEnd"/>
      <w:r w:rsidRPr="006108EF">
        <w:rPr>
          <w:color w:val="121212"/>
        </w:rPr>
        <w:t xml:space="preserve"> gelemiyorsanız üzülmeyin. Çünkü “</w:t>
      </w:r>
      <w:r w:rsidR="005F2FFD" w:rsidRPr="006108EF">
        <w:rPr>
          <w:color w:val="121212"/>
        </w:rPr>
        <w:t>gezici</w:t>
      </w:r>
      <w:r w:rsidRPr="006108EF">
        <w:rPr>
          <w:color w:val="121212"/>
        </w:rPr>
        <w:t xml:space="preserve"> konsolosluk hizmeti” sunmak üzere </w:t>
      </w:r>
      <w:r w:rsidR="0081614D" w:rsidRPr="006108EF">
        <w:rPr>
          <w:color w:val="121212"/>
        </w:rPr>
        <w:t>11-12 Mayıs</w:t>
      </w:r>
      <w:r w:rsidRPr="006108EF">
        <w:rPr>
          <w:color w:val="121212"/>
        </w:rPr>
        <w:t xml:space="preserve"> 2019 tarihlerinde biz </w:t>
      </w:r>
      <w:r w:rsidR="0081614D" w:rsidRPr="006108EF">
        <w:rPr>
          <w:color w:val="121212"/>
        </w:rPr>
        <w:t>Minneapolis’e</w:t>
      </w:r>
      <w:r w:rsidRPr="006108EF">
        <w:rPr>
          <w:color w:val="121212"/>
        </w:rPr>
        <w:t xml:space="preserve"> geliyoruz. </w:t>
      </w:r>
    </w:p>
    <w:p w:rsidR="00E321EA" w:rsidRPr="006108EF" w:rsidRDefault="0081614D" w:rsidP="006108EF">
      <w:pPr>
        <w:pStyle w:val="NormalWeb"/>
        <w:jc w:val="both"/>
        <w:rPr>
          <w:color w:val="121212"/>
        </w:rPr>
      </w:pPr>
      <w:r w:rsidRPr="006108EF">
        <w:rPr>
          <w:color w:val="121212"/>
        </w:rPr>
        <w:t>Minneapolis</w:t>
      </w:r>
      <w:r w:rsidR="00E321EA" w:rsidRPr="006108EF">
        <w:rPr>
          <w:color w:val="121212"/>
        </w:rPr>
        <w:t>’</w:t>
      </w:r>
      <w:r w:rsidRPr="006108EF">
        <w:rPr>
          <w:color w:val="121212"/>
        </w:rPr>
        <w:t xml:space="preserve">te </w:t>
      </w:r>
      <w:r w:rsidR="00E321EA" w:rsidRPr="006108EF">
        <w:rPr>
          <w:color w:val="121212"/>
        </w:rPr>
        <w:t>konsolosluk hizmeti almak isteyen vatandaşlarımızın ad-</w:t>
      </w:r>
      <w:proofErr w:type="spellStart"/>
      <w:r w:rsidR="00E321EA" w:rsidRPr="006108EF">
        <w:rPr>
          <w:color w:val="121212"/>
        </w:rPr>
        <w:t>soyad</w:t>
      </w:r>
      <w:proofErr w:type="spellEnd"/>
      <w:r w:rsidR="00E321EA" w:rsidRPr="006108EF">
        <w:rPr>
          <w:color w:val="121212"/>
        </w:rPr>
        <w:t>, T.C. Kimlik numarası, iletişim bilgileri ile yaptırmak istedikleri konsol</w:t>
      </w:r>
      <w:r w:rsidR="0062684A">
        <w:rPr>
          <w:color w:val="121212"/>
        </w:rPr>
        <w:t xml:space="preserve">osluk işleminin türünü (örneğin: </w:t>
      </w:r>
      <w:proofErr w:type="gramStart"/>
      <w:r w:rsidR="00E321EA" w:rsidRPr="006108EF">
        <w:rPr>
          <w:color w:val="121212"/>
        </w:rPr>
        <w:t>vekalet</w:t>
      </w:r>
      <w:r w:rsidRPr="006108EF">
        <w:rPr>
          <w:color w:val="121212"/>
        </w:rPr>
        <w:t>name</w:t>
      </w:r>
      <w:proofErr w:type="gramEnd"/>
      <w:r w:rsidR="00E321EA" w:rsidRPr="006108EF">
        <w:rPr>
          <w:color w:val="121212"/>
        </w:rPr>
        <w:t xml:space="preserve">, askerlik, </w:t>
      </w:r>
      <w:r w:rsidRPr="006108EF">
        <w:rPr>
          <w:color w:val="121212"/>
        </w:rPr>
        <w:t xml:space="preserve">yeni kimlik kartı, pasaport, </w:t>
      </w:r>
      <w:r w:rsidR="00E321EA" w:rsidRPr="006108EF">
        <w:rPr>
          <w:color w:val="121212"/>
        </w:rPr>
        <w:t xml:space="preserve">nüfus </w:t>
      </w:r>
      <w:proofErr w:type="spellStart"/>
      <w:r w:rsidR="00E321EA" w:rsidRPr="006108EF">
        <w:rPr>
          <w:color w:val="121212"/>
        </w:rPr>
        <w:t>vb</w:t>
      </w:r>
      <w:proofErr w:type="spellEnd"/>
      <w:r w:rsidR="00E321EA" w:rsidRPr="006108EF">
        <w:rPr>
          <w:color w:val="121212"/>
        </w:rPr>
        <w:t xml:space="preserve">) </w:t>
      </w:r>
      <w:hyperlink r:id="rId5" w:history="1">
        <w:r w:rsidR="00E321EA" w:rsidRPr="006108EF">
          <w:rPr>
            <w:rStyle w:val="Hyperlink"/>
          </w:rPr>
          <w:t>consulate.chicago@mfa.gov.tr</w:t>
        </w:r>
      </w:hyperlink>
      <w:r w:rsidR="00E321EA" w:rsidRPr="006108EF">
        <w:rPr>
          <w:color w:val="121212"/>
        </w:rPr>
        <w:t xml:space="preserve"> e-posta adresine iletmeleri önemle rica olunur.</w:t>
      </w:r>
      <w:r w:rsidRPr="006108EF">
        <w:rPr>
          <w:color w:val="121212"/>
        </w:rPr>
        <w:t xml:space="preserve"> </w:t>
      </w:r>
    </w:p>
    <w:p w:rsidR="0062684A" w:rsidRPr="0062684A" w:rsidRDefault="0062684A" w:rsidP="0062684A">
      <w:pPr>
        <w:rPr>
          <w:rFonts w:ascii="Times New Roman" w:hAnsi="Times New Roman" w:cs="Times New Roman"/>
          <w:color w:val="1F497D"/>
          <w:sz w:val="24"/>
          <w:szCs w:val="24"/>
        </w:rPr>
      </w:pPr>
      <w:r w:rsidRPr="0062684A">
        <w:rPr>
          <w:rFonts w:ascii="Times New Roman" w:hAnsi="Times New Roman" w:cs="Times New Roman"/>
          <w:color w:val="121212"/>
          <w:sz w:val="24"/>
          <w:szCs w:val="24"/>
        </w:rPr>
        <w:t xml:space="preserve">Gezici konsolosluk hizmeti programı ile sunulacak hizmetlere ilişkin ayrıntılı bilgiler aşağıda “İlgili Dosyalar” başlığı altındaki “Duyuruda” sunulmaktadır. Lütfen </w:t>
      </w:r>
      <w:r w:rsidRPr="0062684A">
        <w:rPr>
          <w:rStyle w:val="Strong"/>
          <w:rFonts w:ascii="Times New Roman" w:hAnsi="Times New Roman" w:cs="Times New Roman"/>
          <w:color w:val="121212"/>
          <w:sz w:val="24"/>
          <w:szCs w:val="24"/>
          <w:u w:val="single"/>
        </w:rPr>
        <w:t>dikkatle</w:t>
      </w:r>
      <w:r w:rsidRPr="0062684A">
        <w:rPr>
          <w:rFonts w:ascii="Times New Roman" w:hAnsi="Times New Roman" w:cs="Times New Roman"/>
          <w:color w:val="121212"/>
          <w:sz w:val="24"/>
          <w:szCs w:val="24"/>
        </w:rPr>
        <w:t xml:space="preserve"> ve </w:t>
      </w:r>
      <w:r w:rsidRPr="0062684A">
        <w:rPr>
          <w:rStyle w:val="Strong"/>
          <w:rFonts w:ascii="Times New Roman" w:hAnsi="Times New Roman" w:cs="Times New Roman"/>
          <w:color w:val="121212"/>
          <w:sz w:val="24"/>
          <w:szCs w:val="24"/>
          <w:u w:val="single"/>
        </w:rPr>
        <w:t>sonuna kadar</w:t>
      </w:r>
      <w:r w:rsidRPr="0062684A">
        <w:rPr>
          <w:rStyle w:val="Strong"/>
          <w:rFonts w:ascii="Times New Roman" w:hAnsi="Times New Roman" w:cs="Times New Roman"/>
          <w:color w:val="121212"/>
          <w:sz w:val="24"/>
          <w:szCs w:val="24"/>
        </w:rPr>
        <w:t xml:space="preserve"> </w:t>
      </w:r>
      <w:r w:rsidRPr="0062684A">
        <w:rPr>
          <w:rFonts w:ascii="Times New Roman" w:hAnsi="Times New Roman" w:cs="Times New Roman"/>
          <w:color w:val="121212"/>
          <w:sz w:val="24"/>
          <w:szCs w:val="24"/>
        </w:rPr>
        <w:t xml:space="preserve">okuyunuz. </w:t>
      </w:r>
    </w:p>
    <w:p w:rsidR="0062684A" w:rsidRDefault="0062684A" w:rsidP="006108EF">
      <w:pPr>
        <w:pStyle w:val="NormalWeb"/>
        <w:jc w:val="both"/>
        <w:rPr>
          <w:b/>
          <w:color w:val="121212"/>
          <w:u w:val="single"/>
        </w:rPr>
      </w:pPr>
    </w:p>
    <w:p w:rsidR="0062684A" w:rsidRDefault="0062684A" w:rsidP="006108EF">
      <w:pPr>
        <w:pStyle w:val="NormalWeb"/>
        <w:jc w:val="both"/>
        <w:rPr>
          <w:b/>
          <w:color w:val="121212"/>
          <w:u w:val="single"/>
        </w:rPr>
      </w:pPr>
      <w:bookmarkStart w:id="0" w:name="_GoBack"/>
      <w:bookmarkEnd w:id="0"/>
    </w:p>
    <w:p w:rsidR="0081614D" w:rsidRPr="006108EF" w:rsidRDefault="0081614D" w:rsidP="006108EF">
      <w:pPr>
        <w:pStyle w:val="NormalWeb"/>
        <w:jc w:val="both"/>
        <w:rPr>
          <w:b/>
          <w:color w:val="121212"/>
          <w:u w:val="single"/>
        </w:rPr>
      </w:pPr>
      <w:proofErr w:type="gramStart"/>
      <w:r w:rsidRPr="006108EF">
        <w:rPr>
          <w:b/>
          <w:color w:val="121212"/>
          <w:u w:val="single"/>
        </w:rPr>
        <w:t>Program :</w:t>
      </w:r>
      <w:proofErr w:type="gramEnd"/>
    </w:p>
    <w:p w:rsidR="00C17030" w:rsidRDefault="00C17030" w:rsidP="006108EF">
      <w:pPr>
        <w:pStyle w:val="NormalWeb"/>
        <w:jc w:val="both"/>
        <w:rPr>
          <w:b/>
          <w:bCs/>
          <w:color w:val="121212"/>
        </w:rPr>
      </w:pPr>
    </w:p>
    <w:p w:rsidR="00E321EA" w:rsidRPr="006108EF" w:rsidRDefault="0081614D" w:rsidP="006108EF">
      <w:pPr>
        <w:pStyle w:val="NormalWeb"/>
        <w:jc w:val="both"/>
        <w:rPr>
          <w:b/>
          <w:bCs/>
          <w:color w:val="121212"/>
        </w:rPr>
      </w:pPr>
      <w:r w:rsidRPr="006108EF">
        <w:rPr>
          <w:b/>
          <w:bCs/>
          <w:color w:val="121212"/>
        </w:rPr>
        <w:t>11</w:t>
      </w:r>
      <w:r w:rsidR="00E321EA" w:rsidRPr="006108EF">
        <w:rPr>
          <w:b/>
          <w:bCs/>
          <w:color w:val="121212"/>
        </w:rPr>
        <w:t xml:space="preserve"> </w:t>
      </w:r>
      <w:r w:rsidRPr="006108EF">
        <w:rPr>
          <w:b/>
          <w:bCs/>
          <w:color w:val="121212"/>
        </w:rPr>
        <w:t>Mayıs, Cumartesi</w:t>
      </w:r>
    </w:p>
    <w:p w:rsidR="00E321EA" w:rsidRPr="006108EF" w:rsidRDefault="00E321EA" w:rsidP="006108EF">
      <w:pPr>
        <w:pStyle w:val="NormalWeb"/>
        <w:jc w:val="both"/>
        <w:rPr>
          <w:color w:val="121212"/>
        </w:rPr>
      </w:pPr>
      <w:r w:rsidRPr="006108EF">
        <w:rPr>
          <w:color w:val="121212"/>
        </w:rPr>
        <w:t>09.</w:t>
      </w:r>
      <w:r w:rsidR="00E751A6" w:rsidRPr="006108EF">
        <w:rPr>
          <w:color w:val="121212"/>
        </w:rPr>
        <w:t>3</w:t>
      </w:r>
      <w:r w:rsidRPr="006108EF">
        <w:rPr>
          <w:color w:val="121212"/>
        </w:rPr>
        <w:t>0 – 18.00</w:t>
      </w:r>
    </w:p>
    <w:p w:rsidR="00E321EA" w:rsidRPr="006108EF" w:rsidRDefault="001070A1" w:rsidP="006108EF">
      <w:pPr>
        <w:jc w:val="both"/>
        <w:rPr>
          <w:rFonts w:ascii="Times New Roman" w:hAnsi="Times New Roman" w:cs="Times New Roman"/>
          <w:bCs/>
          <w:color w:val="121212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121212"/>
          <w:sz w:val="24"/>
          <w:szCs w:val="24"/>
        </w:rPr>
        <w:t xml:space="preserve">Adres : </w:t>
      </w:r>
      <w:proofErr w:type="spellStart"/>
      <w:r w:rsidR="0081614D" w:rsidRPr="006108EF">
        <w:rPr>
          <w:rFonts w:ascii="Times New Roman" w:hAnsi="Times New Roman" w:cs="Times New Roman"/>
          <w:bCs/>
          <w:color w:val="121212"/>
          <w:sz w:val="24"/>
          <w:szCs w:val="24"/>
        </w:rPr>
        <w:t>Campus</w:t>
      </w:r>
      <w:proofErr w:type="spellEnd"/>
      <w:proofErr w:type="gramEnd"/>
      <w:r w:rsidR="0081614D" w:rsidRPr="006108EF">
        <w:rPr>
          <w:rFonts w:ascii="Times New Roman" w:hAnsi="Times New Roman" w:cs="Times New Roman"/>
          <w:bCs/>
          <w:color w:val="121212"/>
          <w:sz w:val="24"/>
          <w:szCs w:val="24"/>
        </w:rPr>
        <w:t xml:space="preserve"> </w:t>
      </w:r>
      <w:proofErr w:type="spellStart"/>
      <w:r w:rsidR="0081614D" w:rsidRPr="006108EF">
        <w:rPr>
          <w:rFonts w:ascii="Times New Roman" w:hAnsi="Times New Roman" w:cs="Times New Roman"/>
          <w:bCs/>
          <w:color w:val="121212"/>
          <w:sz w:val="24"/>
          <w:szCs w:val="24"/>
        </w:rPr>
        <w:t>Cafe</w:t>
      </w:r>
      <w:proofErr w:type="spellEnd"/>
      <w:r w:rsidR="0081614D" w:rsidRPr="006108EF">
        <w:rPr>
          <w:rFonts w:ascii="Times New Roman" w:hAnsi="Times New Roman" w:cs="Times New Roman"/>
          <w:bCs/>
          <w:color w:val="121212"/>
          <w:sz w:val="24"/>
          <w:szCs w:val="24"/>
        </w:rPr>
        <w:t xml:space="preserve">, 1810 </w:t>
      </w:r>
      <w:proofErr w:type="spellStart"/>
      <w:r w:rsidR="0081614D" w:rsidRPr="006108EF">
        <w:rPr>
          <w:rFonts w:ascii="Times New Roman" w:hAnsi="Times New Roman" w:cs="Times New Roman"/>
          <w:bCs/>
          <w:color w:val="121212"/>
          <w:sz w:val="24"/>
          <w:szCs w:val="24"/>
        </w:rPr>
        <w:t>Riverside</w:t>
      </w:r>
      <w:proofErr w:type="spellEnd"/>
      <w:r w:rsidR="0081614D" w:rsidRPr="006108EF">
        <w:rPr>
          <w:rFonts w:ascii="Times New Roman" w:hAnsi="Times New Roman" w:cs="Times New Roman"/>
          <w:bCs/>
          <w:color w:val="121212"/>
          <w:sz w:val="24"/>
          <w:szCs w:val="24"/>
        </w:rPr>
        <w:t xml:space="preserve"> </w:t>
      </w:r>
      <w:proofErr w:type="spellStart"/>
      <w:r w:rsidR="0081614D" w:rsidRPr="006108EF">
        <w:rPr>
          <w:rFonts w:ascii="Times New Roman" w:hAnsi="Times New Roman" w:cs="Times New Roman"/>
          <w:bCs/>
          <w:color w:val="121212"/>
          <w:sz w:val="24"/>
          <w:szCs w:val="24"/>
        </w:rPr>
        <w:t>Avenue</w:t>
      </w:r>
      <w:proofErr w:type="spellEnd"/>
    </w:p>
    <w:p w:rsidR="0081614D" w:rsidRPr="006108EF" w:rsidRDefault="0081614D" w:rsidP="006108EF">
      <w:pPr>
        <w:jc w:val="both"/>
        <w:rPr>
          <w:rFonts w:ascii="Times New Roman" w:hAnsi="Times New Roman" w:cs="Times New Roman"/>
          <w:sz w:val="24"/>
          <w:szCs w:val="24"/>
        </w:rPr>
      </w:pPr>
      <w:r w:rsidRPr="006108EF">
        <w:rPr>
          <w:rFonts w:ascii="Times New Roman" w:hAnsi="Times New Roman" w:cs="Times New Roman"/>
          <w:bCs/>
          <w:color w:val="121212"/>
          <w:sz w:val="24"/>
          <w:szCs w:val="24"/>
        </w:rPr>
        <w:t>Minneapolis, 55454</w:t>
      </w:r>
    </w:p>
    <w:p w:rsidR="00E321EA" w:rsidRPr="006108EF" w:rsidRDefault="00E321EA" w:rsidP="006108EF">
      <w:pPr>
        <w:pStyle w:val="NormalWeb"/>
        <w:jc w:val="both"/>
        <w:rPr>
          <w:b/>
          <w:bCs/>
          <w:color w:val="121212"/>
        </w:rPr>
      </w:pPr>
    </w:p>
    <w:p w:rsidR="00E321EA" w:rsidRPr="006108EF" w:rsidRDefault="0081614D" w:rsidP="006108EF">
      <w:pPr>
        <w:pStyle w:val="NormalWeb"/>
        <w:jc w:val="both"/>
        <w:rPr>
          <w:b/>
          <w:bCs/>
          <w:color w:val="121212"/>
        </w:rPr>
      </w:pPr>
      <w:r w:rsidRPr="006108EF">
        <w:rPr>
          <w:b/>
          <w:bCs/>
          <w:color w:val="121212"/>
        </w:rPr>
        <w:t>12</w:t>
      </w:r>
      <w:r w:rsidR="00E321EA" w:rsidRPr="006108EF">
        <w:rPr>
          <w:b/>
          <w:bCs/>
          <w:color w:val="121212"/>
        </w:rPr>
        <w:t xml:space="preserve"> </w:t>
      </w:r>
      <w:r w:rsidRPr="006108EF">
        <w:rPr>
          <w:b/>
          <w:bCs/>
          <w:color w:val="121212"/>
        </w:rPr>
        <w:t>Mayıs, Pazar</w:t>
      </w:r>
      <w:r w:rsidR="00E321EA" w:rsidRPr="006108EF">
        <w:rPr>
          <w:b/>
          <w:bCs/>
          <w:color w:val="121212"/>
        </w:rPr>
        <w:t xml:space="preserve"> </w:t>
      </w:r>
    </w:p>
    <w:p w:rsidR="00E321EA" w:rsidRPr="006108EF" w:rsidRDefault="00E321EA" w:rsidP="006108EF">
      <w:pPr>
        <w:pStyle w:val="NormalWeb"/>
        <w:jc w:val="both"/>
        <w:rPr>
          <w:bCs/>
          <w:color w:val="121212"/>
        </w:rPr>
      </w:pPr>
      <w:r w:rsidRPr="006108EF">
        <w:rPr>
          <w:bCs/>
          <w:color w:val="121212"/>
        </w:rPr>
        <w:t>09.</w:t>
      </w:r>
      <w:r w:rsidR="00E751A6" w:rsidRPr="006108EF">
        <w:rPr>
          <w:bCs/>
          <w:color w:val="121212"/>
        </w:rPr>
        <w:t>3</w:t>
      </w:r>
      <w:r w:rsidRPr="006108EF">
        <w:rPr>
          <w:bCs/>
          <w:color w:val="121212"/>
        </w:rPr>
        <w:t>0 – 13.00</w:t>
      </w:r>
    </w:p>
    <w:p w:rsidR="0081614D" w:rsidRPr="006108EF" w:rsidRDefault="001070A1" w:rsidP="006108EF">
      <w:pPr>
        <w:jc w:val="both"/>
        <w:rPr>
          <w:rFonts w:ascii="Times New Roman" w:hAnsi="Times New Roman" w:cs="Times New Roman"/>
          <w:bCs/>
          <w:color w:val="121212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121212"/>
          <w:sz w:val="24"/>
          <w:szCs w:val="24"/>
        </w:rPr>
        <w:t xml:space="preserve">Adres : </w:t>
      </w:r>
      <w:proofErr w:type="spellStart"/>
      <w:r w:rsidR="0081614D" w:rsidRPr="006108EF">
        <w:rPr>
          <w:rFonts w:ascii="Times New Roman" w:hAnsi="Times New Roman" w:cs="Times New Roman"/>
          <w:bCs/>
          <w:color w:val="121212"/>
          <w:sz w:val="24"/>
          <w:szCs w:val="24"/>
        </w:rPr>
        <w:t>Campus</w:t>
      </w:r>
      <w:proofErr w:type="spellEnd"/>
      <w:proofErr w:type="gramEnd"/>
      <w:r w:rsidR="0081614D" w:rsidRPr="006108EF">
        <w:rPr>
          <w:rFonts w:ascii="Times New Roman" w:hAnsi="Times New Roman" w:cs="Times New Roman"/>
          <w:bCs/>
          <w:color w:val="121212"/>
          <w:sz w:val="24"/>
          <w:szCs w:val="24"/>
        </w:rPr>
        <w:t xml:space="preserve"> </w:t>
      </w:r>
      <w:proofErr w:type="spellStart"/>
      <w:r w:rsidR="0081614D" w:rsidRPr="006108EF">
        <w:rPr>
          <w:rFonts w:ascii="Times New Roman" w:hAnsi="Times New Roman" w:cs="Times New Roman"/>
          <w:bCs/>
          <w:color w:val="121212"/>
          <w:sz w:val="24"/>
          <w:szCs w:val="24"/>
        </w:rPr>
        <w:t>Cafe</w:t>
      </w:r>
      <w:proofErr w:type="spellEnd"/>
      <w:r w:rsidR="0081614D" w:rsidRPr="006108EF">
        <w:rPr>
          <w:rFonts w:ascii="Times New Roman" w:hAnsi="Times New Roman" w:cs="Times New Roman"/>
          <w:bCs/>
          <w:color w:val="121212"/>
          <w:sz w:val="24"/>
          <w:szCs w:val="24"/>
        </w:rPr>
        <w:t xml:space="preserve">, 1810 </w:t>
      </w:r>
      <w:proofErr w:type="spellStart"/>
      <w:r w:rsidR="0081614D" w:rsidRPr="006108EF">
        <w:rPr>
          <w:rFonts w:ascii="Times New Roman" w:hAnsi="Times New Roman" w:cs="Times New Roman"/>
          <w:bCs/>
          <w:color w:val="121212"/>
          <w:sz w:val="24"/>
          <w:szCs w:val="24"/>
        </w:rPr>
        <w:t>Riverside</w:t>
      </w:r>
      <w:proofErr w:type="spellEnd"/>
      <w:r w:rsidR="0081614D" w:rsidRPr="006108EF">
        <w:rPr>
          <w:rFonts w:ascii="Times New Roman" w:hAnsi="Times New Roman" w:cs="Times New Roman"/>
          <w:bCs/>
          <w:color w:val="121212"/>
          <w:sz w:val="24"/>
          <w:szCs w:val="24"/>
        </w:rPr>
        <w:t xml:space="preserve"> </w:t>
      </w:r>
      <w:proofErr w:type="spellStart"/>
      <w:r w:rsidR="0081614D" w:rsidRPr="006108EF">
        <w:rPr>
          <w:rFonts w:ascii="Times New Roman" w:hAnsi="Times New Roman" w:cs="Times New Roman"/>
          <w:bCs/>
          <w:color w:val="121212"/>
          <w:sz w:val="24"/>
          <w:szCs w:val="24"/>
        </w:rPr>
        <w:t>Avenue</w:t>
      </w:r>
      <w:proofErr w:type="spellEnd"/>
    </w:p>
    <w:p w:rsidR="0081614D" w:rsidRPr="006108EF" w:rsidRDefault="0081614D" w:rsidP="006108EF">
      <w:pPr>
        <w:jc w:val="both"/>
        <w:rPr>
          <w:rFonts w:ascii="Times New Roman" w:hAnsi="Times New Roman" w:cs="Times New Roman"/>
          <w:sz w:val="24"/>
          <w:szCs w:val="24"/>
        </w:rPr>
      </w:pPr>
      <w:r w:rsidRPr="006108EF">
        <w:rPr>
          <w:rFonts w:ascii="Times New Roman" w:hAnsi="Times New Roman" w:cs="Times New Roman"/>
          <w:bCs/>
          <w:color w:val="121212"/>
          <w:sz w:val="24"/>
          <w:szCs w:val="24"/>
        </w:rPr>
        <w:t>Minneapolis, 55454</w:t>
      </w:r>
    </w:p>
    <w:p w:rsidR="00E321EA" w:rsidRDefault="00E321EA" w:rsidP="006108EF">
      <w:pPr>
        <w:pStyle w:val="NormalWeb"/>
        <w:jc w:val="both"/>
        <w:rPr>
          <w:bCs/>
          <w:color w:val="121212"/>
        </w:rPr>
      </w:pPr>
    </w:p>
    <w:p w:rsidR="006108EF" w:rsidRPr="00D561E7" w:rsidRDefault="006108EF" w:rsidP="006108EF">
      <w:pPr>
        <w:pStyle w:val="NormalWeb"/>
        <w:jc w:val="both"/>
        <w:rPr>
          <w:b/>
          <w:bCs/>
          <w:color w:val="121212"/>
          <w:u w:val="single"/>
        </w:rPr>
      </w:pPr>
      <w:r w:rsidRPr="00D561E7">
        <w:rPr>
          <w:b/>
          <w:bCs/>
          <w:color w:val="121212"/>
          <w:u w:val="single"/>
        </w:rPr>
        <w:t>UYARI</w:t>
      </w:r>
      <w:r w:rsidR="00A42EFA" w:rsidRPr="00D561E7">
        <w:rPr>
          <w:b/>
          <w:bCs/>
          <w:color w:val="121212"/>
          <w:u w:val="single"/>
        </w:rPr>
        <w:t>LAR</w:t>
      </w:r>
      <w:r w:rsidR="00D561E7" w:rsidRPr="00D561E7">
        <w:rPr>
          <w:b/>
          <w:bCs/>
          <w:color w:val="121212"/>
          <w:u w:val="single"/>
        </w:rPr>
        <w:t xml:space="preserve"> (</w:t>
      </w:r>
      <w:r w:rsidR="00D561E7" w:rsidRPr="00D561E7">
        <w:rPr>
          <w:b/>
          <w:color w:val="121212"/>
          <w:u w:val="single"/>
        </w:rPr>
        <w:t xml:space="preserve">Lütfen dikkatle ve sonuna kadar okuyunuz ) </w:t>
      </w:r>
      <w:r w:rsidR="00B57445" w:rsidRPr="00D561E7">
        <w:rPr>
          <w:b/>
          <w:bCs/>
          <w:color w:val="121212"/>
          <w:u w:val="single"/>
        </w:rPr>
        <w:t>:</w:t>
      </w:r>
    </w:p>
    <w:p w:rsidR="00D561E7" w:rsidRDefault="00D561E7" w:rsidP="00D561E7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Tüm konsolosluk işlemleriyle ilgili genel bilgilere aşağıdaki linkten erişilebilmektedir.  </w:t>
      </w:r>
    </w:p>
    <w:p w:rsidR="00D561E7" w:rsidRDefault="00D561E7" w:rsidP="00D561E7">
      <w:pPr>
        <w:pStyle w:val="ListParagraph"/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61E7" w:rsidRDefault="0062684A" w:rsidP="00D561E7">
      <w:pPr>
        <w:pStyle w:val="ListParagraph"/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hyperlink r:id="rId6" w:history="1">
        <w:r w:rsidR="00D561E7" w:rsidRPr="006816FC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https://www.konsolosluk.gov.tr/Procedure/Index</w:t>
        </w:r>
      </w:hyperlink>
    </w:p>
    <w:p w:rsidR="00D561E7" w:rsidRDefault="00D561E7" w:rsidP="00D561E7">
      <w:pPr>
        <w:pStyle w:val="ListParagraph"/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42EFA" w:rsidRPr="00D561E7" w:rsidRDefault="00D561E7" w:rsidP="00D561E7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</w:t>
      </w:r>
      <w:r w:rsidR="00A42EFA" w:rsidRPr="00D561E7">
        <w:rPr>
          <w:rFonts w:ascii="Times New Roman" w:hAnsi="Times New Roman" w:cs="Times New Roman"/>
          <w:b/>
          <w:i/>
          <w:sz w:val="24"/>
          <w:szCs w:val="24"/>
        </w:rPr>
        <w:t>ezici konsolosluk hizmeti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A42EFA" w:rsidRPr="00D561E7">
        <w:rPr>
          <w:rFonts w:ascii="Times New Roman" w:hAnsi="Times New Roman" w:cs="Times New Roman"/>
          <w:b/>
          <w:i/>
          <w:sz w:val="24"/>
          <w:szCs w:val="24"/>
        </w:rPr>
        <w:t xml:space="preserve"> kısıtlı sayıda personelle ve kısıtlı bir zaman dilimi içinde sunulacağı için başvuru sayısında yoğunluk yaşanması ve bunun sonucunda da uzun bekleme süreleri ile karşılaşılması muhtemeldir.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Bu konuda vatandaşlarımızın anlayışı beklenmektedir. </w:t>
      </w:r>
      <w:r w:rsidR="00A42EFA" w:rsidRPr="00D561E7">
        <w:rPr>
          <w:rFonts w:ascii="Times New Roman" w:hAnsi="Times New Roman" w:cs="Times New Roman"/>
          <w:b/>
          <w:i/>
          <w:sz w:val="24"/>
          <w:szCs w:val="24"/>
        </w:rPr>
        <w:t xml:space="preserve">  </w:t>
      </w:r>
    </w:p>
    <w:p w:rsidR="000B5918" w:rsidRDefault="000B5918" w:rsidP="000B5918">
      <w:pPr>
        <w:pStyle w:val="ListParagraph"/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B5918" w:rsidRDefault="000B5918" w:rsidP="00EE3356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Bekleme sürelerinin mümkün olduğu ölçüde azaltılabilmesi için işlem yaptırmak için gelecek tüm vatandaşlarımızın ad,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ve TC Kimlik numaraları ile ne tür bir işlem yaptırmak istediklerini  </w:t>
      </w:r>
      <w:hyperlink r:id="rId7" w:history="1">
        <w:r w:rsidRPr="00EE3356">
          <w:rPr>
            <w:rStyle w:val="Hyperlink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consulate.chicago@mfa.gov.tr</w:t>
        </w:r>
      </w:hyperlink>
      <w:r>
        <w:rPr>
          <w:rFonts w:ascii="Times New Roman" w:hAnsi="Times New Roman" w:cs="Times New Roman"/>
          <w:b/>
          <w:i/>
          <w:sz w:val="24"/>
          <w:szCs w:val="24"/>
        </w:rPr>
        <w:t xml:space="preserve">  e-posta adresimize bildirmeleri yararlı olacaktır. </w:t>
      </w:r>
    </w:p>
    <w:p w:rsidR="00C17030" w:rsidRPr="00C17030" w:rsidRDefault="00C17030" w:rsidP="00C17030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C17030" w:rsidRDefault="00C17030" w:rsidP="00C17030">
      <w:pPr>
        <w:pStyle w:val="ListParagraph"/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17030" w:rsidRDefault="00C17030" w:rsidP="00C17030">
      <w:pPr>
        <w:pStyle w:val="ListParagraph"/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B5918" w:rsidRPr="000B5918" w:rsidRDefault="000B5918" w:rsidP="000B5918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A42EFA" w:rsidRDefault="000B5918" w:rsidP="00872AA5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591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Tüm işlemlerde öncelikle vatandaşlarımızın “Adres Beyanı” yapıp yapmadıkları kontrol edilecektir. Zamandan kazanılabilmesi ve bekleme sürelerinin azaltılabilmesi için </w:t>
      </w:r>
      <w:r w:rsidR="00A42EFA" w:rsidRPr="000B591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GÜNCEL</w:t>
      </w:r>
      <w:r w:rsidR="00A42EFA" w:rsidRPr="000B5918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="00A42EFA" w:rsidRPr="000B591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ADRES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BİLGİLERİNİ</w:t>
      </w:r>
      <w:r w:rsidR="00A42EFA" w:rsidRPr="000B591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ÖNCELİKLE E-POSTA YOLUYLA </w:t>
      </w:r>
      <w:hyperlink r:id="rId8" w:history="1">
        <w:r w:rsidR="00A42EFA" w:rsidRPr="000B5918">
          <w:rPr>
            <w:rStyle w:val="Hyperlink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consulate.chicago@mfa.gov.tr</w:t>
        </w:r>
      </w:hyperlink>
      <w:r w:rsidR="00A42EFA" w:rsidRPr="000B591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A42EFA" w:rsidRPr="00D561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adresine bildirmeleri</w:t>
      </w:r>
      <w:r w:rsidR="00A42EFA" w:rsidRPr="000B591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>daha sonra da</w:t>
      </w:r>
      <w:r w:rsidR="00EE3356" w:rsidRPr="000B5918">
        <w:rPr>
          <w:rFonts w:ascii="Times New Roman" w:hAnsi="Times New Roman" w:cs="Times New Roman"/>
          <w:b/>
          <w:i/>
          <w:sz w:val="24"/>
          <w:szCs w:val="24"/>
        </w:rPr>
        <w:t xml:space="preserve"> dolduracakları ıslak imzalı adres beyan formlarını</w:t>
      </w:r>
      <w:r w:rsidR="00A42EFA" w:rsidRPr="000B5918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aynı adreste yaşayan </w:t>
      </w:r>
      <w:r w:rsidR="00A42EFA" w:rsidRPr="000B5918">
        <w:rPr>
          <w:rFonts w:ascii="Times New Roman" w:hAnsi="Times New Roman" w:cs="Times New Roman"/>
          <w:b/>
          <w:i/>
          <w:sz w:val="24"/>
          <w:szCs w:val="24"/>
        </w:rPr>
        <w:t xml:space="preserve">her bir aile için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tek </w:t>
      </w:r>
      <w:r w:rsidR="00A42EFA" w:rsidRPr="000B5918">
        <w:rPr>
          <w:rFonts w:ascii="Times New Roman" w:hAnsi="Times New Roman" w:cs="Times New Roman"/>
          <w:b/>
          <w:i/>
          <w:sz w:val="24"/>
          <w:szCs w:val="24"/>
        </w:rPr>
        <w:t xml:space="preserve">bir </w:t>
      </w:r>
      <w:r>
        <w:rPr>
          <w:rFonts w:ascii="Times New Roman" w:hAnsi="Times New Roman" w:cs="Times New Roman"/>
          <w:b/>
          <w:i/>
          <w:sz w:val="24"/>
          <w:szCs w:val="24"/>
        </w:rPr>
        <w:t>form</w:t>
      </w:r>
      <w:r w:rsidR="00A42EFA" w:rsidRPr="000B5918">
        <w:rPr>
          <w:rFonts w:ascii="Times New Roman" w:hAnsi="Times New Roman" w:cs="Times New Roman"/>
          <w:b/>
          <w:i/>
          <w:sz w:val="24"/>
          <w:szCs w:val="24"/>
        </w:rPr>
        <w:t>) yanlarında (</w:t>
      </w:r>
      <w:r w:rsidR="00440108">
        <w:rPr>
          <w:rFonts w:ascii="Times New Roman" w:hAnsi="Times New Roman" w:cs="Times New Roman"/>
          <w:b/>
          <w:i/>
          <w:sz w:val="24"/>
          <w:szCs w:val="24"/>
        </w:rPr>
        <w:t xml:space="preserve">yeni adrese </w:t>
      </w:r>
      <w:r w:rsidR="00FE2967">
        <w:rPr>
          <w:rFonts w:ascii="Times New Roman" w:hAnsi="Times New Roman" w:cs="Times New Roman"/>
          <w:b/>
          <w:i/>
          <w:sz w:val="24"/>
          <w:szCs w:val="24"/>
        </w:rPr>
        <w:t>taşınma tarihi üzerinden 20 iş günü geçtiyse</w:t>
      </w:r>
      <w:r w:rsidR="0044010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E2967">
        <w:rPr>
          <w:rFonts w:ascii="Times New Roman" w:hAnsi="Times New Roman" w:cs="Times New Roman"/>
          <w:b/>
          <w:i/>
          <w:sz w:val="24"/>
          <w:szCs w:val="24"/>
        </w:rPr>
        <w:t xml:space="preserve"> 10 </w:t>
      </w:r>
      <w:r w:rsidR="00440108">
        <w:rPr>
          <w:rFonts w:ascii="Times New Roman" w:hAnsi="Times New Roman" w:cs="Times New Roman"/>
          <w:b/>
          <w:i/>
          <w:sz w:val="24"/>
          <w:szCs w:val="24"/>
        </w:rPr>
        <w:t>USD</w:t>
      </w:r>
      <w:r w:rsidR="00FE29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2EFA" w:rsidRPr="000B5918">
        <w:rPr>
          <w:rFonts w:ascii="Times New Roman" w:hAnsi="Times New Roman" w:cs="Times New Roman"/>
          <w:b/>
          <w:i/>
          <w:sz w:val="24"/>
          <w:szCs w:val="24"/>
        </w:rPr>
        <w:t xml:space="preserve"> ücret </w:t>
      </w:r>
      <w:r w:rsidR="00440108">
        <w:rPr>
          <w:rFonts w:ascii="Times New Roman" w:hAnsi="Times New Roman" w:cs="Times New Roman"/>
          <w:b/>
          <w:i/>
          <w:sz w:val="24"/>
          <w:szCs w:val="24"/>
        </w:rPr>
        <w:t>alınmaktadır</w:t>
      </w:r>
      <w:r w:rsidR="00A42EFA" w:rsidRPr="000B5918">
        <w:rPr>
          <w:rFonts w:ascii="Times New Roman" w:hAnsi="Times New Roman" w:cs="Times New Roman"/>
          <w:b/>
          <w:i/>
          <w:sz w:val="24"/>
          <w:szCs w:val="24"/>
        </w:rPr>
        <w:t>) getirmeleri rica olunur.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Adres beyan formuna </w:t>
      </w:r>
      <w:r w:rsidR="00D561E7">
        <w:rPr>
          <w:rFonts w:ascii="Times New Roman" w:hAnsi="Times New Roman" w:cs="Times New Roman"/>
          <w:b/>
          <w:i/>
          <w:sz w:val="24"/>
          <w:szCs w:val="24"/>
        </w:rPr>
        <w:t>aşağıdaki linkten erişilebilmektedir</w:t>
      </w:r>
    </w:p>
    <w:p w:rsidR="00D561E7" w:rsidRPr="00D561E7" w:rsidRDefault="00D561E7" w:rsidP="00D561E7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D561E7" w:rsidRDefault="0062684A" w:rsidP="00D561E7">
      <w:pPr>
        <w:pStyle w:val="ListParagraph"/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hyperlink r:id="rId9" w:history="1">
        <w:r w:rsidR="00D561E7">
          <w:rPr>
            <w:rStyle w:val="Hyperlink"/>
          </w:rPr>
          <w:t>http://www.ysk.gov.tr/doc/dosyalar/AdresBeyan-Yurtdisi.pdf</w:t>
        </w:r>
      </w:hyperlink>
    </w:p>
    <w:p w:rsidR="000B5918" w:rsidRPr="000B5918" w:rsidRDefault="000B5918" w:rsidP="000B5918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6108EF" w:rsidRPr="006108EF" w:rsidRDefault="006108EF" w:rsidP="006108EF">
      <w:pPr>
        <w:pStyle w:val="NormalWeb"/>
        <w:numPr>
          <w:ilvl w:val="0"/>
          <w:numId w:val="2"/>
        </w:numPr>
        <w:jc w:val="both"/>
        <w:rPr>
          <w:b/>
          <w:bCs/>
          <w:i/>
          <w:color w:val="121212"/>
        </w:rPr>
      </w:pPr>
      <w:r w:rsidRPr="006108EF">
        <w:rPr>
          <w:b/>
          <w:bCs/>
          <w:i/>
          <w:color w:val="121212"/>
        </w:rPr>
        <w:t xml:space="preserve">Kimlik kartı (TCKK) başvurusunda bulunacak vatandaşlarımızın </w:t>
      </w:r>
      <w:r w:rsidR="00D561E7">
        <w:rPr>
          <w:b/>
          <w:bCs/>
          <w:i/>
          <w:color w:val="121212"/>
        </w:rPr>
        <w:t xml:space="preserve">aşağıda </w:t>
      </w:r>
      <w:r w:rsidRPr="006108EF">
        <w:rPr>
          <w:b/>
          <w:bCs/>
          <w:i/>
          <w:color w:val="121212"/>
        </w:rPr>
        <w:t>A/5</w:t>
      </w:r>
      <w:r w:rsidR="00D561E7">
        <w:rPr>
          <w:b/>
          <w:bCs/>
          <w:i/>
          <w:color w:val="121212"/>
        </w:rPr>
        <w:t xml:space="preserve"> maddesinde</w:t>
      </w:r>
      <w:r w:rsidRPr="006108EF">
        <w:rPr>
          <w:b/>
          <w:bCs/>
          <w:i/>
          <w:color w:val="121212"/>
        </w:rPr>
        <w:t xml:space="preserve"> belirtilen özelliklerin tümünü karşılayan </w:t>
      </w:r>
      <w:r w:rsidR="00A42EFA">
        <w:rPr>
          <w:b/>
          <w:bCs/>
          <w:i/>
          <w:color w:val="121212"/>
        </w:rPr>
        <w:t xml:space="preserve">BİOMETRİK </w:t>
      </w:r>
      <w:r w:rsidR="00EE3356">
        <w:rPr>
          <w:b/>
          <w:bCs/>
          <w:i/>
          <w:color w:val="121212"/>
        </w:rPr>
        <w:t xml:space="preserve">bir </w:t>
      </w:r>
      <w:r w:rsidRPr="006108EF">
        <w:rPr>
          <w:b/>
          <w:bCs/>
          <w:i/>
          <w:color w:val="121212"/>
        </w:rPr>
        <w:t>fotoğraf getirmeleri gerekmektedir.</w:t>
      </w:r>
      <w:r w:rsidR="00D561E7">
        <w:rPr>
          <w:b/>
          <w:bCs/>
          <w:i/>
          <w:color w:val="121212"/>
        </w:rPr>
        <w:t xml:space="preserve"> Belirtilen özelliklere uymayan fotoğrafları sistemimiz kabul etmemekte veya daha sonra başvuru geri dönebilmektedir. </w:t>
      </w:r>
      <w:r w:rsidRPr="006108EF">
        <w:rPr>
          <w:b/>
          <w:bCs/>
          <w:i/>
          <w:color w:val="121212"/>
        </w:rPr>
        <w:t xml:space="preserve"> </w:t>
      </w:r>
    </w:p>
    <w:p w:rsidR="006108EF" w:rsidRPr="006108EF" w:rsidRDefault="006108EF" w:rsidP="006108EF">
      <w:pPr>
        <w:pStyle w:val="NormalWeb"/>
        <w:numPr>
          <w:ilvl w:val="0"/>
          <w:numId w:val="2"/>
        </w:numPr>
        <w:jc w:val="both"/>
        <w:rPr>
          <w:b/>
          <w:bCs/>
          <w:i/>
          <w:color w:val="121212"/>
        </w:rPr>
      </w:pPr>
      <w:r w:rsidRPr="006108EF">
        <w:rPr>
          <w:b/>
          <w:bCs/>
          <w:i/>
          <w:color w:val="121212"/>
        </w:rPr>
        <w:t>A.B.D. pasaportu bulunan vey</w:t>
      </w:r>
      <w:r w:rsidR="00A42EFA">
        <w:rPr>
          <w:b/>
          <w:bCs/>
          <w:i/>
          <w:color w:val="121212"/>
        </w:rPr>
        <w:t xml:space="preserve">a </w:t>
      </w:r>
      <w:proofErr w:type="gramStart"/>
      <w:r w:rsidR="00A42EFA">
        <w:rPr>
          <w:b/>
          <w:bCs/>
          <w:i/>
          <w:color w:val="121212"/>
        </w:rPr>
        <w:t>halihazırda</w:t>
      </w:r>
      <w:proofErr w:type="gramEnd"/>
      <w:r w:rsidR="00A42EFA">
        <w:rPr>
          <w:b/>
          <w:bCs/>
          <w:i/>
          <w:color w:val="121212"/>
        </w:rPr>
        <w:t xml:space="preserve"> A.B.D. pasaportu </w:t>
      </w:r>
      <w:r w:rsidRPr="006108EF">
        <w:rPr>
          <w:b/>
          <w:bCs/>
          <w:i/>
          <w:color w:val="121212"/>
        </w:rPr>
        <w:t xml:space="preserve">başvurusu yapılan vatandaşlarımızın </w:t>
      </w:r>
      <w:r w:rsidR="00D561E7">
        <w:rPr>
          <w:b/>
          <w:bCs/>
          <w:i/>
          <w:color w:val="121212"/>
        </w:rPr>
        <w:t xml:space="preserve">Türkiye’ye seyahat edebilmek için </w:t>
      </w:r>
      <w:r w:rsidRPr="006108EF">
        <w:rPr>
          <w:b/>
          <w:bCs/>
          <w:i/>
          <w:color w:val="121212"/>
        </w:rPr>
        <w:t>AYRICA T.C. pasaportu almalarına gerek bulunmamakta</w:t>
      </w:r>
      <w:r w:rsidR="00A42EFA">
        <w:rPr>
          <w:b/>
          <w:bCs/>
          <w:i/>
          <w:color w:val="121212"/>
        </w:rPr>
        <w:t xml:space="preserve">dır. Bu vatandaşlarımız, </w:t>
      </w:r>
      <w:r w:rsidRPr="006108EF">
        <w:rPr>
          <w:b/>
          <w:bCs/>
          <w:i/>
          <w:color w:val="121212"/>
        </w:rPr>
        <w:t>A.B.D. pasaportu ve Türk Nüfus Cüzdanı veya kimlik kartı ile Türk vatandaşı olarak ülkemize giriş yapabilmektedirler.</w:t>
      </w:r>
    </w:p>
    <w:p w:rsidR="000B5918" w:rsidRDefault="000B5918" w:rsidP="006108EF">
      <w:pPr>
        <w:pStyle w:val="NormalWeb"/>
        <w:numPr>
          <w:ilvl w:val="0"/>
          <w:numId w:val="2"/>
        </w:numPr>
        <w:jc w:val="both"/>
        <w:rPr>
          <w:b/>
          <w:bCs/>
          <w:i/>
          <w:color w:val="121212"/>
        </w:rPr>
      </w:pPr>
      <w:proofErr w:type="gramStart"/>
      <w:r>
        <w:rPr>
          <w:b/>
          <w:bCs/>
          <w:i/>
          <w:color w:val="121212"/>
        </w:rPr>
        <w:t>V</w:t>
      </w:r>
      <w:r w:rsidR="006108EF" w:rsidRPr="006108EF">
        <w:rPr>
          <w:b/>
          <w:bCs/>
          <w:i/>
          <w:color w:val="121212"/>
        </w:rPr>
        <w:t>ekaletname</w:t>
      </w:r>
      <w:proofErr w:type="gramEnd"/>
      <w:r w:rsidR="00EE3356">
        <w:rPr>
          <w:b/>
          <w:bCs/>
          <w:i/>
          <w:color w:val="121212"/>
        </w:rPr>
        <w:t xml:space="preserve"> </w:t>
      </w:r>
      <w:r>
        <w:rPr>
          <w:b/>
          <w:bCs/>
          <w:i/>
          <w:color w:val="121212"/>
        </w:rPr>
        <w:t xml:space="preserve">düzenletmek isteyen vatandaşlarımızın ne tür bir vekaletname istediklerini ve varsa metnini </w:t>
      </w:r>
      <w:hyperlink r:id="rId10" w:history="1">
        <w:r w:rsidRPr="00EE3356">
          <w:rPr>
            <w:rStyle w:val="Hyperlink"/>
            <w:b/>
            <w:bCs/>
            <w:i/>
            <w:iCs/>
          </w:rPr>
          <w:t>consulate.chicago@mfa.gov.tr</w:t>
        </w:r>
      </w:hyperlink>
      <w:r w:rsidR="00EE3356">
        <w:rPr>
          <w:b/>
          <w:bCs/>
          <w:i/>
          <w:color w:val="121212"/>
        </w:rPr>
        <w:t xml:space="preserve"> </w:t>
      </w:r>
      <w:r>
        <w:rPr>
          <w:b/>
          <w:bCs/>
          <w:i/>
          <w:color w:val="121212"/>
        </w:rPr>
        <w:t xml:space="preserve">e-posta adresimize iletmeleri önemle rica olunur.  </w:t>
      </w:r>
    </w:p>
    <w:p w:rsidR="006108EF" w:rsidRPr="006108EF" w:rsidRDefault="006108EF" w:rsidP="006108EF">
      <w:pPr>
        <w:pStyle w:val="NormalWeb"/>
        <w:numPr>
          <w:ilvl w:val="0"/>
          <w:numId w:val="2"/>
        </w:numPr>
        <w:jc w:val="both"/>
        <w:rPr>
          <w:rStyle w:val="Strong"/>
          <w:i/>
          <w:color w:val="121212"/>
        </w:rPr>
      </w:pPr>
      <w:r w:rsidRPr="006108EF">
        <w:rPr>
          <w:rStyle w:val="Strong"/>
          <w:i/>
          <w:iCs/>
          <w:color w:val="121212"/>
        </w:rPr>
        <w:t>Bazı işlemler harç</w:t>
      </w:r>
      <w:r w:rsidR="00EE3356">
        <w:rPr>
          <w:rStyle w:val="Strong"/>
          <w:i/>
          <w:iCs/>
          <w:color w:val="121212"/>
        </w:rPr>
        <w:t>, posta</w:t>
      </w:r>
      <w:r w:rsidRPr="006108EF">
        <w:rPr>
          <w:rStyle w:val="Strong"/>
          <w:i/>
          <w:iCs/>
          <w:color w:val="121212"/>
        </w:rPr>
        <w:t xml:space="preserve"> </w:t>
      </w:r>
      <w:proofErr w:type="spellStart"/>
      <w:r w:rsidRPr="006108EF">
        <w:rPr>
          <w:rStyle w:val="Strong"/>
          <w:i/>
          <w:iCs/>
          <w:color w:val="121212"/>
        </w:rPr>
        <w:t>v.b</w:t>
      </w:r>
      <w:proofErr w:type="spellEnd"/>
      <w:r w:rsidRPr="006108EF">
        <w:rPr>
          <w:rStyle w:val="Strong"/>
          <w:i/>
          <w:iCs/>
          <w:color w:val="121212"/>
        </w:rPr>
        <w:t>. ödemeler gerektir</w:t>
      </w:r>
      <w:r w:rsidR="00D561E7">
        <w:rPr>
          <w:rStyle w:val="Strong"/>
          <w:i/>
          <w:iCs/>
          <w:color w:val="121212"/>
        </w:rPr>
        <w:t>mektedir</w:t>
      </w:r>
      <w:r w:rsidRPr="006108EF">
        <w:rPr>
          <w:rStyle w:val="Strong"/>
          <w:i/>
          <w:iCs/>
          <w:color w:val="121212"/>
        </w:rPr>
        <w:t xml:space="preserve">. </w:t>
      </w:r>
      <w:r w:rsidR="00D561E7">
        <w:rPr>
          <w:rStyle w:val="Strong"/>
          <w:i/>
          <w:iCs/>
          <w:color w:val="121212"/>
        </w:rPr>
        <w:t>Kredi/</w:t>
      </w:r>
      <w:proofErr w:type="spellStart"/>
      <w:r w:rsidR="00D561E7">
        <w:rPr>
          <w:rStyle w:val="Strong"/>
          <w:i/>
          <w:iCs/>
          <w:color w:val="121212"/>
        </w:rPr>
        <w:t>Debit</w:t>
      </w:r>
      <w:proofErr w:type="spellEnd"/>
      <w:r w:rsidR="00D561E7">
        <w:rPr>
          <w:rStyle w:val="Strong"/>
          <w:i/>
          <w:iCs/>
          <w:color w:val="121212"/>
        </w:rPr>
        <w:t xml:space="preserve"> kart veya çekle ödeme kabul edilmemektedir. </w:t>
      </w:r>
      <w:r w:rsidRPr="00CD34A9">
        <w:rPr>
          <w:rStyle w:val="Strong"/>
          <w:i/>
          <w:iCs/>
          <w:color w:val="121212"/>
          <w:u w:val="single"/>
        </w:rPr>
        <w:t>Sadece nakit ödeme kabul edilmektedir.</w:t>
      </w:r>
      <w:r w:rsidRPr="006108EF">
        <w:rPr>
          <w:rStyle w:val="Strong"/>
          <w:i/>
          <w:iCs/>
          <w:color w:val="121212"/>
        </w:rPr>
        <w:t xml:space="preserve"> (Dövizl</w:t>
      </w:r>
      <w:r w:rsidR="00CD34A9">
        <w:rPr>
          <w:rStyle w:val="Strong"/>
          <w:i/>
          <w:iCs/>
          <w:color w:val="121212"/>
        </w:rPr>
        <w:t>e</w:t>
      </w:r>
      <w:r w:rsidRPr="006108EF">
        <w:rPr>
          <w:rStyle w:val="Strong"/>
          <w:i/>
          <w:iCs/>
          <w:color w:val="121212"/>
        </w:rPr>
        <w:t xml:space="preserve"> askerlik </w:t>
      </w:r>
      <w:r w:rsidR="00CD34A9">
        <w:rPr>
          <w:rStyle w:val="Strong"/>
          <w:i/>
          <w:iCs/>
          <w:color w:val="121212"/>
        </w:rPr>
        <w:t>başvurularında ayrıca</w:t>
      </w:r>
      <w:r w:rsidRPr="006108EF">
        <w:rPr>
          <w:rStyle w:val="Strong"/>
          <w:i/>
          <w:iCs/>
          <w:color w:val="121212"/>
        </w:rPr>
        <w:t xml:space="preserve"> </w:t>
      </w:r>
      <w:r w:rsidR="00CD34A9">
        <w:rPr>
          <w:rStyle w:val="Strong"/>
          <w:i/>
          <w:iCs/>
          <w:color w:val="121212"/>
        </w:rPr>
        <w:t>“</w:t>
      </w:r>
      <w:proofErr w:type="spellStart"/>
      <w:r w:rsidR="00CD34A9">
        <w:rPr>
          <w:rStyle w:val="Strong"/>
          <w:i/>
          <w:iCs/>
          <w:color w:val="121212"/>
        </w:rPr>
        <w:t>P</w:t>
      </w:r>
      <w:r w:rsidRPr="006108EF">
        <w:rPr>
          <w:rStyle w:val="Strong"/>
          <w:i/>
          <w:iCs/>
          <w:color w:val="121212"/>
        </w:rPr>
        <w:t>ayable</w:t>
      </w:r>
      <w:proofErr w:type="spellEnd"/>
      <w:r w:rsidRPr="006108EF">
        <w:rPr>
          <w:rStyle w:val="Strong"/>
          <w:i/>
          <w:iCs/>
          <w:color w:val="121212"/>
        </w:rPr>
        <w:t xml:space="preserve"> </w:t>
      </w:r>
      <w:proofErr w:type="spellStart"/>
      <w:r w:rsidRPr="006108EF">
        <w:rPr>
          <w:rStyle w:val="Strong"/>
          <w:i/>
          <w:iCs/>
          <w:color w:val="121212"/>
        </w:rPr>
        <w:t>to</w:t>
      </w:r>
      <w:proofErr w:type="spellEnd"/>
      <w:r w:rsidRPr="006108EF">
        <w:rPr>
          <w:rStyle w:val="Strong"/>
          <w:i/>
          <w:iCs/>
          <w:color w:val="121212"/>
        </w:rPr>
        <w:t xml:space="preserve"> Turkish Consulate General “</w:t>
      </w:r>
      <w:proofErr w:type="spellStart"/>
      <w:r w:rsidRPr="006108EF">
        <w:rPr>
          <w:rStyle w:val="Strong"/>
          <w:i/>
          <w:iCs/>
          <w:color w:val="121212"/>
        </w:rPr>
        <w:t>Cashier’s</w:t>
      </w:r>
      <w:proofErr w:type="spellEnd"/>
      <w:r w:rsidRPr="006108EF">
        <w:rPr>
          <w:rStyle w:val="Strong"/>
          <w:i/>
          <w:iCs/>
          <w:color w:val="121212"/>
        </w:rPr>
        <w:t xml:space="preserve"> </w:t>
      </w:r>
      <w:proofErr w:type="spellStart"/>
      <w:r w:rsidRPr="006108EF">
        <w:rPr>
          <w:rStyle w:val="Strong"/>
          <w:i/>
          <w:iCs/>
          <w:color w:val="121212"/>
        </w:rPr>
        <w:t>Check</w:t>
      </w:r>
      <w:proofErr w:type="spellEnd"/>
      <w:r w:rsidRPr="006108EF">
        <w:rPr>
          <w:rStyle w:val="Strong"/>
          <w:i/>
          <w:iCs/>
          <w:color w:val="121212"/>
        </w:rPr>
        <w:t>”</w:t>
      </w:r>
      <w:r w:rsidR="00CD34A9">
        <w:rPr>
          <w:rStyle w:val="Strong"/>
          <w:i/>
          <w:iCs/>
          <w:color w:val="121212"/>
        </w:rPr>
        <w:t xml:space="preserve"> kabul edilmektedir</w:t>
      </w:r>
      <w:r w:rsidRPr="006108EF">
        <w:rPr>
          <w:rStyle w:val="Strong"/>
          <w:i/>
          <w:iCs/>
          <w:color w:val="121212"/>
        </w:rPr>
        <w:t>)</w:t>
      </w:r>
    </w:p>
    <w:p w:rsidR="006108EF" w:rsidRPr="00A42EFA" w:rsidRDefault="006108EF" w:rsidP="006108EF">
      <w:pPr>
        <w:pStyle w:val="NormalWeb"/>
        <w:numPr>
          <w:ilvl w:val="0"/>
          <w:numId w:val="2"/>
        </w:numPr>
        <w:jc w:val="both"/>
        <w:rPr>
          <w:rStyle w:val="Strong"/>
          <w:i/>
          <w:color w:val="121212"/>
        </w:rPr>
      </w:pPr>
      <w:r w:rsidRPr="006108EF">
        <w:rPr>
          <w:rStyle w:val="Strong"/>
          <w:i/>
          <w:iCs/>
          <w:color w:val="121212"/>
        </w:rPr>
        <w:t>Tüm başvurularda her belgenin aslı ve</w:t>
      </w:r>
      <w:r w:rsidR="00D561E7">
        <w:rPr>
          <w:rStyle w:val="Strong"/>
          <w:i/>
          <w:iCs/>
          <w:color w:val="121212"/>
        </w:rPr>
        <w:t xml:space="preserve"> </w:t>
      </w:r>
      <w:r w:rsidR="00D561E7">
        <w:rPr>
          <w:rStyle w:val="Strong"/>
          <w:i/>
          <w:iCs/>
          <w:color w:val="121212"/>
          <w:u w:val="single"/>
        </w:rPr>
        <w:t xml:space="preserve">bir </w:t>
      </w:r>
      <w:r w:rsidRPr="00A42EFA">
        <w:rPr>
          <w:rStyle w:val="Strong"/>
          <w:i/>
          <w:iCs/>
          <w:color w:val="121212"/>
          <w:u w:val="single"/>
        </w:rPr>
        <w:t>adet fotokopisinin</w:t>
      </w:r>
      <w:r w:rsidRPr="006108EF">
        <w:rPr>
          <w:rStyle w:val="Strong"/>
          <w:i/>
          <w:iCs/>
          <w:color w:val="121212"/>
        </w:rPr>
        <w:t xml:space="preserve"> ibraz edilmesi gerekmektedir.</w:t>
      </w:r>
      <w:r w:rsidR="00A42EFA">
        <w:rPr>
          <w:rStyle w:val="Strong"/>
          <w:i/>
          <w:iCs/>
          <w:color w:val="121212"/>
        </w:rPr>
        <w:t xml:space="preserve"> Aslı ibraz edilmeyen hiçbir belge ile işlem yapılması mümkün değildir.</w:t>
      </w:r>
      <w:r w:rsidR="00CD34A9">
        <w:rPr>
          <w:rStyle w:val="Strong"/>
          <w:i/>
          <w:iCs/>
          <w:color w:val="121212"/>
        </w:rPr>
        <w:t xml:space="preserve"> Fotokopilerin de başvuru sahiplerince getirilmesi gerekmektedir.  </w:t>
      </w:r>
    </w:p>
    <w:p w:rsidR="00EE3356" w:rsidRPr="00EE3356" w:rsidRDefault="00CD34A9" w:rsidP="0016373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/>
          <w:color w:val="121212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İşlemlerde önce gelen esasına göre sıra takip edilecektir. Çok sayıda başvuru alınması durumunda, vatandaşlarımızın uzun süre beklemelerinin önüne geçilmesini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teminen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kendilerine belirli saatler arasında gelmeleri tavsiyesi iletilebilecektir. Bu şekilde bir e-posta mesajı alınması durumunda belirtilen saatlere riayet edilmesi uygun olacaktır. </w:t>
      </w:r>
    </w:p>
    <w:p w:rsidR="006108EF" w:rsidRPr="006108EF" w:rsidRDefault="006108EF" w:rsidP="006108EF">
      <w:pPr>
        <w:pStyle w:val="NormalWeb"/>
        <w:jc w:val="both"/>
        <w:rPr>
          <w:bCs/>
          <w:color w:val="121212"/>
        </w:rPr>
      </w:pPr>
    </w:p>
    <w:p w:rsidR="0081614D" w:rsidRPr="006108EF" w:rsidRDefault="0081614D" w:rsidP="006108EF">
      <w:pPr>
        <w:pStyle w:val="NormalWeb"/>
        <w:jc w:val="both"/>
        <w:rPr>
          <w:b/>
          <w:bCs/>
          <w:color w:val="121212"/>
          <w:u w:val="single"/>
        </w:rPr>
      </w:pPr>
      <w:r w:rsidRPr="006108EF">
        <w:rPr>
          <w:b/>
          <w:color w:val="121212"/>
          <w:u w:val="single"/>
        </w:rPr>
        <w:t>Lütfen aşağıda kayıtlı, işlemler için gerekli bilgi ve belgeleri dikkatlice okuyunuz ve talep edilmesi halinde ilave bilgi ve belgeleri zamanlıca gönderiniz. :</w:t>
      </w:r>
    </w:p>
    <w:p w:rsidR="00E321EA" w:rsidRPr="006108EF" w:rsidRDefault="00E321EA" w:rsidP="006108EF">
      <w:pPr>
        <w:pStyle w:val="NormalWeb"/>
        <w:jc w:val="both"/>
        <w:rPr>
          <w:color w:val="121212"/>
        </w:rPr>
      </w:pPr>
      <w:r w:rsidRPr="006108EF">
        <w:rPr>
          <w:rStyle w:val="Strong"/>
          <w:color w:val="121212"/>
        </w:rPr>
        <w:t>A) Nüfus Tescil Başvuru İşlemleri:</w:t>
      </w:r>
    </w:p>
    <w:p w:rsidR="00E321EA" w:rsidRPr="006108EF" w:rsidRDefault="00E321EA" w:rsidP="006108EF">
      <w:pPr>
        <w:pStyle w:val="NormalWeb"/>
        <w:jc w:val="both"/>
        <w:rPr>
          <w:color w:val="121212"/>
        </w:rPr>
      </w:pPr>
      <w:r w:rsidRPr="006108EF">
        <w:rPr>
          <w:rStyle w:val="Strong"/>
          <w:color w:val="121212"/>
        </w:rPr>
        <w:t>1. Doğum Tescil İşlemi Başvurusu</w:t>
      </w:r>
    </w:p>
    <w:p w:rsidR="008E75D3" w:rsidRDefault="00E321EA" w:rsidP="008E75D3">
      <w:pPr>
        <w:pStyle w:val="NormalWeb"/>
        <w:spacing w:after="240"/>
        <w:rPr>
          <w:color w:val="121212"/>
        </w:rPr>
      </w:pPr>
      <w:r w:rsidRPr="006108EF">
        <w:rPr>
          <w:color w:val="121212"/>
        </w:rPr>
        <w:t>Gerekli Belgeler:</w:t>
      </w:r>
    </w:p>
    <w:p w:rsidR="00E321EA" w:rsidRDefault="00E321EA" w:rsidP="008E75D3">
      <w:pPr>
        <w:pStyle w:val="NormalWeb"/>
        <w:spacing w:after="240"/>
        <w:rPr>
          <w:color w:val="121212"/>
        </w:rPr>
      </w:pPr>
      <w:r w:rsidRPr="006108EF">
        <w:rPr>
          <w:color w:val="121212"/>
        </w:rPr>
        <w:t>-Anne ve babanın nüfus cüzdanları, varsa evlilik cüzdanları, eşlerden birisi yabancı ise pasaportu ve doğum belgesi</w:t>
      </w:r>
      <w:r w:rsidRPr="006108EF">
        <w:rPr>
          <w:color w:val="121212"/>
        </w:rPr>
        <w:br/>
        <w:t>-Çocuğun ABD doğum belgesinin aslı (Başkonsolosluğumuzda kalacak)</w:t>
      </w:r>
    </w:p>
    <w:p w:rsidR="00A42EFA" w:rsidRPr="006108EF" w:rsidRDefault="00A42EFA" w:rsidP="008E75D3">
      <w:pPr>
        <w:pStyle w:val="NormalWeb"/>
        <w:spacing w:after="240"/>
        <w:rPr>
          <w:color w:val="121212"/>
        </w:rPr>
      </w:pPr>
      <w:r>
        <w:rPr>
          <w:color w:val="121212"/>
        </w:rPr>
        <w:lastRenderedPageBreak/>
        <w:t xml:space="preserve">-İşlem </w:t>
      </w:r>
      <w:proofErr w:type="gramStart"/>
      <w:r>
        <w:rPr>
          <w:color w:val="121212"/>
        </w:rPr>
        <w:t xml:space="preserve">ücreti </w:t>
      </w:r>
      <w:r w:rsidR="00C17030">
        <w:rPr>
          <w:color w:val="121212"/>
        </w:rPr>
        <w:t xml:space="preserve">: </w:t>
      </w:r>
      <w:r>
        <w:rPr>
          <w:color w:val="121212"/>
        </w:rPr>
        <w:t>31</w:t>
      </w:r>
      <w:proofErr w:type="gramEnd"/>
      <w:r>
        <w:rPr>
          <w:color w:val="121212"/>
        </w:rPr>
        <w:t xml:space="preserve"> USD</w:t>
      </w:r>
      <w:r w:rsidR="00C17030">
        <w:rPr>
          <w:color w:val="121212"/>
        </w:rPr>
        <w:t xml:space="preserve"> (Yalnızca nakit ödeme kabul edilmektedir)</w:t>
      </w:r>
    </w:p>
    <w:p w:rsidR="00E321EA" w:rsidRPr="006108EF" w:rsidRDefault="00E321EA" w:rsidP="006108EF">
      <w:pPr>
        <w:pStyle w:val="NormalWeb"/>
        <w:jc w:val="both"/>
        <w:rPr>
          <w:color w:val="121212"/>
        </w:rPr>
      </w:pPr>
      <w:r w:rsidRPr="006108EF">
        <w:rPr>
          <w:rStyle w:val="Strong"/>
          <w:color w:val="121212"/>
        </w:rPr>
        <w:t>2. Ölüm Tescil İşlemi Başvurusu</w:t>
      </w:r>
    </w:p>
    <w:p w:rsidR="001070A1" w:rsidRDefault="00E321EA" w:rsidP="001070A1">
      <w:pPr>
        <w:pStyle w:val="NormalWeb"/>
        <w:spacing w:after="0"/>
        <w:rPr>
          <w:color w:val="121212"/>
        </w:rPr>
      </w:pPr>
      <w:r w:rsidRPr="006108EF">
        <w:rPr>
          <w:color w:val="121212"/>
        </w:rPr>
        <w:t>Gerekli Belgeler:</w:t>
      </w:r>
    </w:p>
    <w:p w:rsidR="001070A1" w:rsidRDefault="001070A1" w:rsidP="001070A1">
      <w:pPr>
        <w:pStyle w:val="NormalWeb"/>
        <w:spacing w:after="0"/>
        <w:rPr>
          <w:color w:val="121212"/>
        </w:rPr>
      </w:pPr>
    </w:p>
    <w:p w:rsidR="001070A1" w:rsidRDefault="00E321EA" w:rsidP="001070A1">
      <w:pPr>
        <w:pStyle w:val="NormalWeb"/>
        <w:spacing w:after="0"/>
        <w:rPr>
          <w:color w:val="121212"/>
        </w:rPr>
      </w:pPr>
      <w:r w:rsidRPr="006108EF">
        <w:rPr>
          <w:color w:val="121212"/>
        </w:rPr>
        <w:t>-(Varsa) merhumun pasaport ve nüfus cüzdanının aslı</w:t>
      </w:r>
      <w:r w:rsidRPr="006108EF">
        <w:rPr>
          <w:color w:val="121212"/>
        </w:rPr>
        <w:br/>
        <w:t>-ABD Ölüm Belgesinin aslı</w:t>
      </w:r>
      <w:r w:rsidRPr="006108EF">
        <w:rPr>
          <w:color w:val="121212"/>
        </w:rPr>
        <w:br/>
        <w:t xml:space="preserve">-(Varsa) otopsi raporu </w:t>
      </w:r>
    </w:p>
    <w:p w:rsidR="001070A1" w:rsidRDefault="00E321EA" w:rsidP="001070A1">
      <w:pPr>
        <w:pStyle w:val="NormalWeb"/>
        <w:spacing w:after="0"/>
        <w:rPr>
          <w:color w:val="121212"/>
        </w:rPr>
      </w:pPr>
      <w:r w:rsidRPr="006108EF">
        <w:rPr>
          <w:color w:val="121212"/>
        </w:rPr>
        <w:t>-Bildiren kişinin nüfus cüzdanı</w:t>
      </w:r>
    </w:p>
    <w:p w:rsidR="00A42EFA" w:rsidRDefault="00A42EFA" w:rsidP="001070A1">
      <w:pPr>
        <w:pStyle w:val="NormalWeb"/>
        <w:spacing w:after="0"/>
        <w:rPr>
          <w:color w:val="121212"/>
        </w:rPr>
      </w:pPr>
      <w:r>
        <w:rPr>
          <w:color w:val="121212"/>
        </w:rPr>
        <w:t>- İşlem ücreti yok</w:t>
      </w:r>
      <w:r w:rsidR="00C17030">
        <w:rPr>
          <w:color w:val="121212"/>
        </w:rPr>
        <w:t>tur.</w:t>
      </w:r>
    </w:p>
    <w:p w:rsidR="001070A1" w:rsidRPr="006108EF" w:rsidRDefault="001070A1" w:rsidP="001070A1">
      <w:pPr>
        <w:pStyle w:val="NormalWeb"/>
        <w:spacing w:after="0"/>
        <w:rPr>
          <w:color w:val="121212"/>
        </w:rPr>
      </w:pPr>
    </w:p>
    <w:p w:rsidR="00E321EA" w:rsidRPr="006108EF" w:rsidRDefault="00E321EA" w:rsidP="006108EF">
      <w:pPr>
        <w:pStyle w:val="NormalWeb"/>
        <w:jc w:val="both"/>
        <w:rPr>
          <w:color w:val="121212"/>
        </w:rPr>
      </w:pPr>
      <w:r w:rsidRPr="006108EF">
        <w:rPr>
          <w:rStyle w:val="Strong"/>
          <w:color w:val="121212"/>
        </w:rPr>
        <w:t>3. Evlenme Tescil İşlemi Başvurusu</w:t>
      </w:r>
    </w:p>
    <w:p w:rsidR="00E321EA" w:rsidRDefault="00E321EA" w:rsidP="00C17030">
      <w:pPr>
        <w:pStyle w:val="NormalWeb"/>
        <w:spacing w:after="240"/>
        <w:rPr>
          <w:color w:val="121212"/>
        </w:rPr>
      </w:pPr>
      <w:r w:rsidRPr="006108EF">
        <w:rPr>
          <w:color w:val="121212"/>
        </w:rPr>
        <w:t>Gerekli Belgeler:</w:t>
      </w:r>
      <w:r w:rsidRPr="006108EF">
        <w:rPr>
          <w:color w:val="121212"/>
        </w:rPr>
        <w:br/>
        <w:t>- Nüfus cüzdanları, eşlerden birisi yabancı ise yabancı pasaportu ve doğum belgesi</w:t>
      </w:r>
      <w:r w:rsidRPr="006108EF">
        <w:rPr>
          <w:color w:val="121212"/>
        </w:rPr>
        <w:br/>
        <w:t>-ABD evlenme belgesinin aslı</w:t>
      </w:r>
    </w:p>
    <w:p w:rsidR="00C17030" w:rsidRPr="006108EF" w:rsidRDefault="00A42EFA" w:rsidP="00C17030">
      <w:pPr>
        <w:pStyle w:val="NormalWeb"/>
        <w:spacing w:after="240"/>
        <w:rPr>
          <w:color w:val="121212"/>
        </w:rPr>
      </w:pPr>
      <w:r>
        <w:rPr>
          <w:color w:val="121212"/>
        </w:rPr>
        <w:t xml:space="preserve">İşlem </w:t>
      </w:r>
      <w:proofErr w:type="gramStart"/>
      <w:r>
        <w:rPr>
          <w:color w:val="121212"/>
        </w:rPr>
        <w:t xml:space="preserve">ücreti </w:t>
      </w:r>
      <w:r w:rsidR="00C17030">
        <w:rPr>
          <w:color w:val="121212"/>
        </w:rPr>
        <w:t xml:space="preserve">: </w:t>
      </w:r>
      <w:r>
        <w:rPr>
          <w:color w:val="121212"/>
        </w:rPr>
        <w:t>31</w:t>
      </w:r>
      <w:proofErr w:type="gramEnd"/>
      <w:r>
        <w:rPr>
          <w:color w:val="121212"/>
        </w:rPr>
        <w:t xml:space="preserve"> USD</w:t>
      </w:r>
      <w:r w:rsidR="00C17030">
        <w:rPr>
          <w:color w:val="121212"/>
        </w:rPr>
        <w:t xml:space="preserve"> (Yalnızca nakit ödeme kabul edilmektedir)</w:t>
      </w:r>
    </w:p>
    <w:p w:rsidR="00E321EA" w:rsidRPr="006108EF" w:rsidRDefault="00E321EA" w:rsidP="006108EF">
      <w:pPr>
        <w:pStyle w:val="NormalWeb"/>
        <w:jc w:val="both"/>
        <w:rPr>
          <w:color w:val="121212"/>
        </w:rPr>
      </w:pPr>
      <w:r w:rsidRPr="006108EF">
        <w:rPr>
          <w:rStyle w:val="Strong"/>
          <w:color w:val="121212"/>
        </w:rPr>
        <w:t>4. Çifte Vatandaşlık İşlemi Başvurusu</w:t>
      </w:r>
    </w:p>
    <w:p w:rsidR="00E321EA" w:rsidRDefault="00E321EA" w:rsidP="00C17030">
      <w:pPr>
        <w:pStyle w:val="NormalWeb"/>
        <w:spacing w:after="240"/>
        <w:rPr>
          <w:color w:val="121212"/>
        </w:rPr>
      </w:pPr>
      <w:r w:rsidRPr="006108EF">
        <w:rPr>
          <w:color w:val="121212"/>
        </w:rPr>
        <w:t>Gerekli Belgeler:</w:t>
      </w:r>
      <w:r w:rsidRPr="006108EF">
        <w:rPr>
          <w:color w:val="121212"/>
        </w:rPr>
        <w:br/>
        <w:t>-Nüfus cüzdanının aslı</w:t>
      </w:r>
      <w:r w:rsidRPr="006108EF">
        <w:rPr>
          <w:color w:val="121212"/>
        </w:rPr>
        <w:br/>
        <w:t>-ABD Vatandaşlık Belgesinin aslı (</w:t>
      </w:r>
      <w:proofErr w:type="spellStart"/>
      <w:r w:rsidRPr="006108EF">
        <w:rPr>
          <w:color w:val="121212"/>
        </w:rPr>
        <w:t>Naturalization</w:t>
      </w:r>
      <w:proofErr w:type="spellEnd"/>
      <w:r w:rsidRPr="006108EF">
        <w:rPr>
          <w:color w:val="121212"/>
        </w:rPr>
        <w:t xml:space="preserve"> </w:t>
      </w:r>
      <w:proofErr w:type="spellStart"/>
      <w:r w:rsidRPr="006108EF">
        <w:rPr>
          <w:color w:val="121212"/>
        </w:rPr>
        <w:t>Certificate</w:t>
      </w:r>
      <w:proofErr w:type="spellEnd"/>
      <w:r w:rsidRPr="006108EF">
        <w:rPr>
          <w:color w:val="121212"/>
        </w:rPr>
        <w:t>)</w:t>
      </w:r>
      <w:r w:rsidRPr="006108EF">
        <w:rPr>
          <w:color w:val="121212"/>
        </w:rPr>
        <w:br/>
        <w:t>-İsim değişikliği var ise, belgenin aslı</w:t>
      </w:r>
    </w:p>
    <w:p w:rsidR="00C17030" w:rsidRPr="006108EF" w:rsidRDefault="00A42EFA" w:rsidP="00C17030">
      <w:pPr>
        <w:pStyle w:val="NormalWeb"/>
        <w:spacing w:after="240"/>
        <w:rPr>
          <w:color w:val="121212"/>
        </w:rPr>
      </w:pPr>
      <w:r>
        <w:rPr>
          <w:color w:val="121212"/>
        </w:rPr>
        <w:t xml:space="preserve">İşlem </w:t>
      </w:r>
      <w:proofErr w:type="gramStart"/>
      <w:r>
        <w:rPr>
          <w:color w:val="121212"/>
        </w:rPr>
        <w:t xml:space="preserve">ücreti </w:t>
      </w:r>
      <w:r w:rsidR="00C17030">
        <w:rPr>
          <w:color w:val="121212"/>
        </w:rPr>
        <w:t xml:space="preserve">: </w:t>
      </w:r>
      <w:r>
        <w:rPr>
          <w:color w:val="121212"/>
        </w:rPr>
        <w:t>51</w:t>
      </w:r>
      <w:proofErr w:type="gramEnd"/>
      <w:r>
        <w:rPr>
          <w:color w:val="121212"/>
        </w:rPr>
        <w:t xml:space="preserve"> USD </w:t>
      </w:r>
      <w:r w:rsidR="00C17030">
        <w:rPr>
          <w:color w:val="121212"/>
        </w:rPr>
        <w:t>(Yalnızca nakit ödeme kabul edilmektedir)</w:t>
      </w:r>
    </w:p>
    <w:p w:rsidR="00E321EA" w:rsidRPr="006108EF" w:rsidRDefault="00E321EA" w:rsidP="006108EF">
      <w:pPr>
        <w:pStyle w:val="NormalWeb"/>
        <w:spacing w:after="240"/>
        <w:jc w:val="both"/>
        <w:rPr>
          <w:b/>
          <w:bCs/>
          <w:color w:val="121212"/>
        </w:rPr>
      </w:pPr>
      <w:r w:rsidRPr="006108EF">
        <w:rPr>
          <w:b/>
          <w:bCs/>
          <w:color w:val="121212"/>
        </w:rPr>
        <w:t>5. TCKK (Türkiye Cumhuriyeti Kimlik Kartı) Başvurusu</w:t>
      </w:r>
    </w:p>
    <w:p w:rsidR="00E321EA" w:rsidRPr="006108EF" w:rsidRDefault="00E321EA" w:rsidP="006108EF">
      <w:pPr>
        <w:pStyle w:val="NormalWeb"/>
        <w:spacing w:after="240"/>
        <w:jc w:val="both"/>
        <w:rPr>
          <w:color w:val="121212"/>
        </w:rPr>
      </w:pPr>
      <w:r w:rsidRPr="006108EF">
        <w:rPr>
          <w:color w:val="121212"/>
        </w:rPr>
        <w:t>Gerekli Belgeler:</w:t>
      </w:r>
    </w:p>
    <w:p w:rsidR="00E321EA" w:rsidRPr="006108EF" w:rsidRDefault="00E321EA" w:rsidP="006108EF">
      <w:pPr>
        <w:jc w:val="both"/>
        <w:rPr>
          <w:rFonts w:ascii="Times New Roman" w:hAnsi="Times New Roman" w:cs="Times New Roman"/>
          <w:color w:val="121212"/>
          <w:sz w:val="24"/>
          <w:szCs w:val="24"/>
          <w:lang w:eastAsia="tr-TR"/>
        </w:rPr>
      </w:pPr>
      <w:r w:rsidRPr="006108EF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- 1 adet </w:t>
      </w:r>
      <w:proofErr w:type="spellStart"/>
      <w:r w:rsidRPr="006108EF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biyometrik</w:t>
      </w:r>
      <w:proofErr w:type="spellEnd"/>
      <w:r w:rsidRPr="006108EF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 fotoğraf (Son 6 ay içinde çekilmiş, ICAO standartlarına uygun 2 X 2 </w:t>
      </w:r>
      <w:proofErr w:type="spellStart"/>
      <w:r w:rsidRPr="006108EF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inch</w:t>
      </w:r>
      <w:proofErr w:type="spellEnd"/>
      <w:r w:rsidRPr="006108EF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 ebadında, </w:t>
      </w:r>
      <w:r w:rsidRPr="006108EF">
        <w:rPr>
          <w:rFonts w:ascii="Times New Roman" w:hAnsi="Times New Roman" w:cs="Times New Roman"/>
          <w:b/>
          <w:color w:val="121212"/>
          <w:sz w:val="24"/>
          <w:szCs w:val="24"/>
          <w:lang w:eastAsia="tr-TR"/>
        </w:rPr>
        <w:t>Arka fon BEYAZ (saten beyaz, bembeyaz)</w:t>
      </w:r>
      <w:r w:rsidR="00090836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 ve DESENSİZ, y</w:t>
      </w:r>
      <w:r w:rsidRPr="006108EF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üzde herhangi bir mimik ifadesi bulunmayan (gülme, kaş </w:t>
      </w:r>
      <w:proofErr w:type="spellStart"/>
      <w:proofErr w:type="gramStart"/>
      <w:r w:rsidRPr="006108EF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çatma,v</w:t>
      </w:r>
      <w:proofErr w:type="gramEnd"/>
      <w:r w:rsidRPr="006108EF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.s</w:t>
      </w:r>
      <w:proofErr w:type="spellEnd"/>
      <w:r w:rsidRPr="006108EF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.), dişlerin gözükmediği, leke, parlama, i</w:t>
      </w:r>
      <w:r w:rsidR="00090836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z içermeyen, gölge bulunmayan, g</w:t>
      </w:r>
      <w:r w:rsidRPr="006108EF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özlük va</w:t>
      </w:r>
      <w:r w:rsidR="00090836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rsa gözlük camları parlamayan, y</w:t>
      </w:r>
      <w:r w:rsidRPr="006108EF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üzün kar</w:t>
      </w:r>
      <w:r w:rsidR="00090836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şıdan DİREKT olarak göründüğü, d</w:t>
      </w:r>
      <w:r w:rsidRPr="006108EF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işlerin gözükmediği, bilgisayar ortamında çoğaltılmamış)</w:t>
      </w:r>
    </w:p>
    <w:p w:rsidR="00E321EA" w:rsidRPr="006108EF" w:rsidRDefault="00C74D3E" w:rsidP="006108EF">
      <w:pPr>
        <w:jc w:val="both"/>
        <w:rPr>
          <w:rFonts w:ascii="Times New Roman" w:hAnsi="Times New Roman" w:cs="Times New Roman"/>
          <w:color w:val="121212"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- T.C. Nüfus Cüzdanı veya T.C. Pasaport veya T.C. Ehliyet ve T.C. </w:t>
      </w:r>
      <w:r w:rsidR="00E321EA" w:rsidRPr="006108EF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Aile Cüzdanı Aslı</w:t>
      </w:r>
    </w:p>
    <w:p w:rsidR="00090836" w:rsidRDefault="00E321EA" w:rsidP="006108EF">
      <w:pPr>
        <w:pStyle w:val="NormalWeb"/>
        <w:spacing w:after="240"/>
        <w:jc w:val="both"/>
        <w:rPr>
          <w:color w:val="121212"/>
        </w:rPr>
      </w:pPr>
      <w:r w:rsidRPr="006108EF">
        <w:rPr>
          <w:color w:val="121212"/>
        </w:rPr>
        <w:t xml:space="preserve">- Sunulan T.C. Belgelerinin üzerinde T.C. Kimlik Numarası yoksa kimlik tespitine yarayacak en az 2 adet yabancı fotoğraflı kimlik belgesi (Pasaport, Ehliyet, </w:t>
      </w:r>
      <w:proofErr w:type="spellStart"/>
      <w:r w:rsidRPr="006108EF">
        <w:rPr>
          <w:color w:val="121212"/>
        </w:rPr>
        <w:t>State</w:t>
      </w:r>
      <w:proofErr w:type="spellEnd"/>
      <w:r w:rsidRPr="006108EF">
        <w:rPr>
          <w:color w:val="121212"/>
        </w:rPr>
        <w:t xml:space="preserve"> ID </w:t>
      </w:r>
      <w:proofErr w:type="spellStart"/>
      <w:r w:rsidRPr="006108EF">
        <w:rPr>
          <w:color w:val="121212"/>
        </w:rPr>
        <w:t>v.b</w:t>
      </w:r>
      <w:proofErr w:type="spellEnd"/>
      <w:r w:rsidRPr="006108EF">
        <w:rPr>
          <w:color w:val="121212"/>
        </w:rPr>
        <w:t>.)</w:t>
      </w:r>
    </w:p>
    <w:p w:rsidR="00C17030" w:rsidRPr="006108EF" w:rsidRDefault="00090836" w:rsidP="00C17030">
      <w:pPr>
        <w:pStyle w:val="NormalWeb"/>
        <w:spacing w:after="240"/>
        <w:rPr>
          <w:color w:val="121212"/>
        </w:rPr>
      </w:pPr>
      <w:r>
        <w:rPr>
          <w:color w:val="121212"/>
        </w:rPr>
        <w:t xml:space="preserve">- </w:t>
      </w:r>
      <w:r w:rsidR="00C17030">
        <w:rPr>
          <w:color w:val="121212"/>
        </w:rPr>
        <w:t xml:space="preserve">İşlem </w:t>
      </w:r>
      <w:proofErr w:type="gramStart"/>
      <w:r w:rsidR="00C17030">
        <w:rPr>
          <w:color w:val="121212"/>
        </w:rPr>
        <w:t>ü</w:t>
      </w:r>
      <w:r>
        <w:rPr>
          <w:color w:val="121212"/>
        </w:rPr>
        <w:t>cret</w:t>
      </w:r>
      <w:r w:rsidR="00C17030">
        <w:rPr>
          <w:color w:val="121212"/>
        </w:rPr>
        <w:t>i :</w:t>
      </w:r>
      <w:r>
        <w:rPr>
          <w:color w:val="121212"/>
        </w:rPr>
        <w:t xml:space="preserve"> 8</w:t>
      </w:r>
      <w:proofErr w:type="gramEnd"/>
      <w:r>
        <w:rPr>
          <w:color w:val="121212"/>
        </w:rPr>
        <w:t>.26</w:t>
      </w:r>
      <w:r w:rsidR="00A42EFA">
        <w:rPr>
          <w:color w:val="121212"/>
        </w:rPr>
        <w:t xml:space="preserve"> USD</w:t>
      </w:r>
      <w:r w:rsidR="00C17030">
        <w:rPr>
          <w:color w:val="121212"/>
        </w:rPr>
        <w:t xml:space="preserve"> (Yalnızca nakit ödeme kabul edilmektedir)</w:t>
      </w:r>
    </w:p>
    <w:p w:rsidR="00A42EFA" w:rsidRPr="006108EF" w:rsidRDefault="00A42EFA" w:rsidP="006108EF">
      <w:pPr>
        <w:pStyle w:val="NormalWeb"/>
        <w:spacing w:after="240"/>
        <w:jc w:val="both"/>
        <w:rPr>
          <w:color w:val="121212"/>
        </w:rPr>
      </w:pPr>
      <w:proofErr w:type="spellStart"/>
      <w:r>
        <w:rPr>
          <w:color w:val="121212"/>
        </w:rPr>
        <w:t>TCKK</w:t>
      </w:r>
      <w:r w:rsidR="00C17030">
        <w:rPr>
          <w:color w:val="121212"/>
        </w:rPr>
        <w:t>’</w:t>
      </w:r>
      <w:r>
        <w:rPr>
          <w:color w:val="121212"/>
        </w:rPr>
        <w:t>nın</w:t>
      </w:r>
      <w:proofErr w:type="spellEnd"/>
      <w:r>
        <w:rPr>
          <w:color w:val="121212"/>
        </w:rPr>
        <w:t xml:space="preserve"> </w:t>
      </w:r>
      <w:r w:rsidR="00C17030">
        <w:rPr>
          <w:color w:val="121212"/>
        </w:rPr>
        <w:t xml:space="preserve">doğrudan </w:t>
      </w:r>
      <w:r>
        <w:rPr>
          <w:color w:val="121212"/>
        </w:rPr>
        <w:t>adres</w:t>
      </w:r>
      <w:r w:rsidR="00C17030">
        <w:rPr>
          <w:color w:val="121212"/>
        </w:rPr>
        <w:t>inize</w:t>
      </w:r>
      <w:r>
        <w:rPr>
          <w:color w:val="121212"/>
        </w:rPr>
        <w:t xml:space="preserve"> gönderilme</w:t>
      </w:r>
      <w:r w:rsidR="00C17030">
        <w:rPr>
          <w:color w:val="121212"/>
        </w:rPr>
        <w:t xml:space="preserve">sini istemeniz durumunda </w:t>
      </w:r>
      <w:r>
        <w:rPr>
          <w:color w:val="121212"/>
        </w:rPr>
        <w:t xml:space="preserve">ayrıca 31 USD </w:t>
      </w:r>
      <w:r w:rsidR="00C17030">
        <w:rPr>
          <w:color w:val="121212"/>
        </w:rPr>
        <w:t xml:space="preserve">posta ücreti ödemeniz </w:t>
      </w:r>
      <w:r>
        <w:rPr>
          <w:color w:val="121212"/>
        </w:rPr>
        <w:t xml:space="preserve">veya </w:t>
      </w:r>
      <w:r w:rsidR="00C17030">
        <w:rPr>
          <w:color w:val="121212"/>
        </w:rPr>
        <w:t>“</w:t>
      </w:r>
      <w:proofErr w:type="spellStart"/>
      <w:r>
        <w:rPr>
          <w:color w:val="121212"/>
        </w:rPr>
        <w:t>prepaid</w:t>
      </w:r>
      <w:proofErr w:type="spellEnd"/>
      <w:r>
        <w:rPr>
          <w:color w:val="121212"/>
        </w:rPr>
        <w:t xml:space="preserve"> </w:t>
      </w:r>
      <w:proofErr w:type="spellStart"/>
      <w:r>
        <w:rPr>
          <w:color w:val="121212"/>
        </w:rPr>
        <w:t>return</w:t>
      </w:r>
      <w:proofErr w:type="spellEnd"/>
      <w:r>
        <w:rPr>
          <w:color w:val="121212"/>
        </w:rPr>
        <w:t xml:space="preserve"> </w:t>
      </w:r>
      <w:proofErr w:type="spellStart"/>
      <w:r>
        <w:rPr>
          <w:color w:val="121212"/>
        </w:rPr>
        <w:t>trackable</w:t>
      </w:r>
      <w:proofErr w:type="spellEnd"/>
      <w:r>
        <w:rPr>
          <w:color w:val="121212"/>
        </w:rPr>
        <w:t xml:space="preserve"> </w:t>
      </w:r>
      <w:proofErr w:type="spellStart"/>
      <w:r>
        <w:rPr>
          <w:color w:val="121212"/>
        </w:rPr>
        <w:t>envelope</w:t>
      </w:r>
      <w:proofErr w:type="spellEnd"/>
      <w:r w:rsidR="00C17030">
        <w:rPr>
          <w:color w:val="121212"/>
        </w:rPr>
        <w:t>”</w:t>
      </w:r>
      <w:r>
        <w:rPr>
          <w:color w:val="121212"/>
        </w:rPr>
        <w:t xml:space="preserve"> (USPS veya UPS)</w:t>
      </w:r>
      <w:r w:rsidR="00C17030">
        <w:rPr>
          <w:color w:val="121212"/>
        </w:rPr>
        <w:t xml:space="preserve"> getirmeniz gerekmektedir.</w:t>
      </w:r>
    </w:p>
    <w:p w:rsidR="00E321EA" w:rsidRPr="006108EF" w:rsidRDefault="00E321EA" w:rsidP="006108EF">
      <w:pPr>
        <w:pStyle w:val="NormalWeb"/>
        <w:spacing w:after="240"/>
        <w:jc w:val="both"/>
        <w:rPr>
          <w:b/>
          <w:bCs/>
          <w:color w:val="121212"/>
        </w:rPr>
      </w:pPr>
      <w:r w:rsidRPr="006108EF">
        <w:rPr>
          <w:b/>
          <w:bCs/>
          <w:color w:val="121212"/>
        </w:rPr>
        <w:t xml:space="preserve">6. </w:t>
      </w:r>
      <w:r w:rsidR="00A42EFA">
        <w:rPr>
          <w:b/>
          <w:bCs/>
          <w:color w:val="121212"/>
        </w:rPr>
        <w:t xml:space="preserve">Umumi </w:t>
      </w:r>
      <w:r w:rsidRPr="006108EF">
        <w:rPr>
          <w:b/>
          <w:bCs/>
          <w:color w:val="121212"/>
        </w:rPr>
        <w:t>Pasaport</w:t>
      </w:r>
    </w:p>
    <w:p w:rsidR="00E321EA" w:rsidRPr="006108EF" w:rsidRDefault="00E321EA" w:rsidP="006108EF">
      <w:pPr>
        <w:pStyle w:val="NormalWeb"/>
        <w:spacing w:after="240"/>
        <w:jc w:val="both"/>
        <w:rPr>
          <w:color w:val="121212"/>
        </w:rPr>
      </w:pPr>
      <w:r w:rsidRPr="006108EF">
        <w:rPr>
          <w:color w:val="121212"/>
        </w:rPr>
        <w:t>Gerekli Belgeler:</w:t>
      </w:r>
    </w:p>
    <w:p w:rsidR="00E321EA" w:rsidRPr="006108EF" w:rsidRDefault="00E321EA" w:rsidP="006108EF">
      <w:pPr>
        <w:jc w:val="both"/>
        <w:rPr>
          <w:rFonts w:ascii="Times New Roman" w:hAnsi="Times New Roman" w:cs="Times New Roman"/>
          <w:color w:val="121212"/>
          <w:sz w:val="24"/>
          <w:szCs w:val="24"/>
          <w:lang w:eastAsia="tr-TR"/>
        </w:rPr>
      </w:pPr>
      <w:r w:rsidRPr="006108EF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-Pasaport aslı</w:t>
      </w:r>
    </w:p>
    <w:p w:rsidR="00E321EA" w:rsidRPr="006108EF" w:rsidRDefault="00E321EA" w:rsidP="006108EF">
      <w:pPr>
        <w:jc w:val="both"/>
        <w:rPr>
          <w:rFonts w:ascii="Times New Roman" w:hAnsi="Times New Roman" w:cs="Times New Roman"/>
          <w:color w:val="121212"/>
          <w:sz w:val="24"/>
          <w:szCs w:val="24"/>
          <w:lang w:eastAsia="tr-TR"/>
        </w:rPr>
      </w:pPr>
      <w:r w:rsidRPr="006108EF">
        <w:rPr>
          <w:rFonts w:ascii="Times New Roman" w:hAnsi="Times New Roman" w:cs="Times New Roman"/>
          <w:color w:val="121212"/>
          <w:sz w:val="24"/>
          <w:szCs w:val="24"/>
          <w:lang w:eastAsia="tr-TR"/>
        </w:rPr>
        <w:lastRenderedPageBreak/>
        <w:t>-Nüfus Cüzdanı aslı</w:t>
      </w:r>
    </w:p>
    <w:p w:rsidR="00E321EA" w:rsidRDefault="00E321EA" w:rsidP="006108EF">
      <w:pPr>
        <w:jc w:val="both"/>
        <w:rPr>
          <w:rFonts w:ascii="Times New Roman" w:hAnsi="Times New Roman" w:cs="Times New Roman"/>
          <w:color w:val="121212"/>
          <w:sz w:val="24"/>
          <w:szCs w:val="24"/>
          <w:lang w:eastAsia="tr-TR"/>
        </w:rPr>
      </w:pPr>
      <w:r w:rsidRPr="006108EF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-1 adet </w:t>
      </w:r>
      <w:proofErr w:type="spellStart"/>
      <w:r w:rsidRPr="006108EF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biyometrik</w:t>
      </w:r>
      <w:proofErr w:type="spellEnd"/>
      <w:r w:rsidRPr="006108EF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 fotoğraf (TCKK için istenilen formatla aynı)</w:t>
      </w:r>
    </w:p>
    <w:p w:rsidR="00A42EFA" w:rsidRDefault="00A42EFA" w:rsidP="006108EF">
      <w:pPr>
        <w:jc w:val="both"/>
        <w:rPr>
          <w:rFonts w:ascii="Times New Roman" w:hAnsi="Times New Roman" w:cs="Times New Roman"/>
          <w:color w:val="121212"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- Kayıp pasaport veya Hususi Pasaport için MUTLAKA önceden Başkonsolosluğumuzla irtibata geçiniz.</w:t>
      </w:r>
    </w:p>
    <w:p w:rsidR="00C17030" w:rsidRPr="006108EF" w:rsidRDefault="00A42EFA" w:rsidP="00C17030">
      <w:pPr>
        <w:pStyle w:val="NormalWeb"/>
        <w:spacing w:after="240"/>
        <w:rPr>
          <w:color w:val="121212"/>
        </w:rPr>
      </w:pPr>
      <w:r>
        <w:rPr>
          <w:color w:val="121212"/>
        </w:rPr>
        <w:t xml:space="preserve">- </w:t>
      </w:r>
      <w:r w:rsidRPr="006108EF">
        <w:rPr>
          <w:color w:val="121212"/>
        </w:rPr>
        <w:t xml:space="preserve">On yıllık </w:t>
      </w:r>
      <w:r w:rsidR="00C17030">
        <w:rPr>
          <w:color w:val="121212"/>
        </w:rPr>
        <w:t xml:space="preserve">pasaport </w:t>
      </w:r>
      <w:r w:rsidRPr="006108EF">
        <w:rPr>
          <w:color w:val="121212"/>
        </w:rPr>
        <w:t>ücret</w:t>
      </w:r>
      <w:r w:rsidR="00C17030">
        <w:rPr>
          <w:color w:val="121212"/>
        </w:rPr>
        <w:t>i :</w:t>
      </w:r>
      <w:r w:rsidRPr="006108EF">
        <w:rPr>
          <w:color w:val="121212"/>
        </w:rPr>
        <w:t xml:space="preserve"> $118.05 </w:t>
      </w:r>
      <w:r>
        <w:rPr>
          <w:color w:val="121212"/>
        </w:rPr>
        <w:t>(18 yaş altı için 5 yıllık</w:t>
      </w:r>
      <w:r w:rsidR="00C17030">
        <w:rPr>
          <w:color w:val="121212"/>
        </w:rPr>
        <w:t>) (Yalnızca nakit ödeme kabul edilmektedir)</w:t>
      </w:r>
    </w:p>
    <w:p w:rsidR="00EE3356" w:rsidRDefault="00EE3356" w:rsidP="006108EF">
      <w:pPr>
        <w:jc w:val="both"/>
        <w:rPr>
          <w:rFonts w:ascii="Times New Roman" w:hAnsi="Times New Roman" w:cs="Times New Roman"/>
          <w:color w:val="121212"/>
          <w:sz w:val="24"/>
          <w:szCs w:val="24"/>
          <w:lang w:eastAsia="tr-TR"/>
        </w:rPr>
      </w:pPr>
    </w:p>
    <w:p w:rsidR="00EE3356" w:rsidRDefault="00EE3356" w:rsidP="00EE3356">
      <w:pPr>
        <w:jc w:val="both"/>
        <w:rPr>
          <w:rFonts w:ascii="Times New Roman" w:hAnsi="Times New Roman" w:cs="Times New Roman"/>
          <w:b/>
          <w:color w:val="121212"/>
          <w:sz w:val="24"/>
          <w:szCs w:val="24"/>
          <w:lang w:eastAsia="tr-TR"/>
        </w:rPr>
      </w:pPr>
      <w:r w:rsidRPr="00EE3356">
        <w:rPr>
          <w:rFonts w:ascii="Times New Roman" w:hAnsi="Times New Roman" w:cs="Times New Roman"/>
          <w:b/>
          <w:color w:val="121212"/>
          <w:sz w:val="24"/>
          <w:szCs w:val="24"/>
          <w:lang w:eastAsia="tr-TR"/>
        </w:rPr>
        <w:t xml:space="preserve">7. </w:t>
      </w:r>
      <w:r>
        <w:rPr>
          <w:rFonts w:ascii="Times New Roman" w:hAnsi="Times New Roman" w:cs="Times New Roman"/>
          <w:b/>
          <w:color w:val="121212"/>
          <w:sz w:val="24"/>
          <w:szCs w:val="24"/>
          <w:lang w:eastAsia="tr-TR"/>
        </w:rPr>
        <w:t>Nüfus Kayıt Örneği</w:t>
      </w:r>
      <w:r w:rsidR="004D72BF">
        <w:rPr>
          <w:rFonts w:ascii="Times New Roman" w:hAnsi="Times New Roman" w:cs="Times New Roman"/>
          <w:b/>
          <w:color w:val="121212"/>
          <w:sz w:val="24"/>
          <w:szCs w:val="24"/>
          <w:lang w:eastAsia="tr-TR"/>
        </w:rPr>
        <w:t xml:space="preserve"> Tercümesi (</w:t>
      </w:r>
      <w:proofErr w:type="spellStart"/>
      <w:r w:rsidR="004D72BF">
        <w:rPr>
          <w:rFonts w:ascii="Times New Roman" w:hAnsi="Times New Roman" w:cs="Times New Roman"/>
          <w:b/>
          <w:color w:val="121212"/>
          <w:sz w:val="24"/>
          <w:szCs w:val="24"/>
          <w:lang w:eastAsia="tr-TR"/>
        </w:rPr>
        <w:t>Birth</w:t>
      </w:r>
      <w:proofErr w:type="spellEnd"/>
      <w:r w:rsidR="004D72BF">
        <w:rPr>
          <w:rFonts w:ascii="Times New Roman" w:hAnsi="Times New Roman" w:cs="Times New Roman"/>
          <w:b/>
          <w:color w:val="121212"/>
          <w:sz w:val="24"/>
          <w:szCs w:val="24"/>
          <w:lang w:eastAsia="tr-TR"/>
        </w:rPr>
        <w:t xml:space="preserve"> </w:t>
      </w:r>
      <w:proofErr w:type="spellStart"/>
      <w:r w:rsidR="004D72BF">
        <w:rPr>
          <w:rFonts w:ascii="Times New Roman" w:hAnsi="Times New Roman" w:cs="Times New Roman"/>
          <w:b/>
          <w:color w:val="121212"/>
          <w:sz w:val="24"/>
          <w:szCs w:val="24"/>
          <w:lang w:eastAsia="tr-TR"/>
        </w:rPr>
        <w:t>Certificate</w:t>
      </w:r>
      <w:proofErr w:type="spellEnd"/>
      <w:r w:rsidR="004D72BF">
        <w:rPr>
          <w:rFonts w:ascii="Times New Roman" w:hAnsi="Times New Roman" w:cs="Times New Roman"/>
          <w:b/>
          <w:color w:val="121212"/>
          <w:sz w:val="24"/>
          <w:szCs w:val="24"/>
          <w:lang w:eastAsia="tr-TR"/>
        </w:rPr>
        <w:t>)</w:t>
      </w:r>
      <w:r>
        <w:rPr>
          <w:rFonts w:ascii="Times New Roman" w:hAnsi="Times New Roman" w:cs="Times New Roman"/>
          <w:b/>
          <w:color w:val="121212"/>
          <w:sz w:val="24"/>
          <w:szCs w:val="24"/>
          <w:lang w:eastAsia="tr-TR"/>
        </w:rPr>
        <w:t>:</w:t>
      </w:r>
    </w:p>
    <w:p w:rsidR="00EE3356" w:rsidRDefault="00EE3356" w:rsidP="00EE3356">
      <w:pPr>
        <w:pStyle w:val="Default"/>
        <w:rPr>
          <w:sz w:val="23"/>
          <w:szCs w:val="23"/>
        </w:rPr>
      </w:pPr>
    </w:p>
    <w:p w:rsidR="00EE3356" w:rsidRDefault="00EE3356" w:rsidP="00EE33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-Nüfus cüzdanı, kimlik kartı veya pasaport </w:t>
      </w:r>
      <w:r w:rsidR="009F05C0">
        <w:rPr>
          <w:sz w:val="23"/>
          <w:szCs w:val="23"/>
        </w:rPr>
        <w:t>aslı</w:t>
      </w:r>
    </w:p>
    <w:p w:rsidR="00EE3356" w:rsidRDefault="00C17030" w:rsidP="00EE33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EE3356">
        <w:rPr>
          <w:sz w:val="23"/>
          <w:szCs w:val="23"/>
        </w:rPr>
        <w:t>Başvuru dilekçesi</w:t>
      </w:r>
    </w:p>
    <w:p w:rsidR="00EE3356" w:rsidRDefault="00C17030" w:rsidP="00EE33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EE3356">
        <w:rPr>
          <w:sz w:val="23"/>
          <w:szCs w:val="23"/>
        </w:rPr>
        <w:t xml:space="preserve">$9.81 USD Money </w:t>
      </w:r>
      <w:proofErr w:type="spellStart"/>
      <w:r w:rsidR="00EE3356">
        <w:rPr>
          <w:sz w:val="23"/>
          <w:szCs w:val="23"/>
        </w:rPr>
        <w:t>order</w:t>
      </w:r>
      <w:proofErr w:type="spellEnd"/>
    </w:p>
    <w:p w:rsidR="00EE3356" w:rsidRPr="00EE3356" w:rsidRDefault="00EE3356" w:rsidP="00EE3356">
      <w:pPr>
        <w:jc w:val="both"/>
        <w:rPr>
          <w:rFonts w:ascii="Times New Roman" w:hAnsi="Times New Roman" w:cs="Times New Roman"/>
          <w:b/>
          <w:color w:val="121212"/>
          <w:sz w:val="24"/>
          <w:szCs w:val="24"/>
          <w:lang w:eastAsia="tr-TR"/>
        </w:rPr>
      </w:pPr>
    </w:p>
    <w:p w:rsidR="00E321EA" w:rsidRPr="006108EF" w:rsidRDefault="00E321EA" w:rsidP="006108EF">
      <w:pPr>
        <w:jc w:val="both"/>
        <w:rPr>
          <w:rFonts w:ascii="Times New Roman" w:hAnsi="Times New Roman" w:cs="Times New Roman"/>
          <w:color w:val="121212"/>
          <w:sz w:val="24"/>
          <w:szCs w:val="24"/>
          <w:lang w:eastAsia="tr-TR"/>
        </w:rPr>
      </w:pPr>
    </w:p>
    <w:p w:rsidR="00E321EA" w:rsidRPr="006108EF" w:rsidRDefault="00E321EA" w:rsidP="006108EF">
      <w:pPr>
        <w:pStyle w:val="NormalWeb"/>
        <w:jc w:val="both"/>
        <w:rPr>
          <w:color w:val="121212"/>
        </w:rPr>
      </w:pPr>
      <w:r w:rsidRPr="006108EF">
        <w:rPr>
          <w:rStyle w:val="Strong"/>
          <w:color w:val="121212"/>
        </w:rPr>
        <w:t>C) Askerlik Başvuru İşlemleri</w:t>
      </w:r>
    </w:p>
    <w:p w:rsidR="00E321EA" w:rsidRPr="006108EF" w:rsidRDefault="00E321EA" w:rsidP="006108EF">
      <w:pPr>
        <w:pStyle w:val="NormalWeb"/>
        <w:jc w:val="both"/>
        <w:rPr>
          <w:color w:val="121212"/>
        </w:rPr>
      </w:pPr>
      <w:r w:rsidRPr="006108EF">
        <w:rPr>
          <w:rStyle w:val="Strong"/>
          <w:color w:val="121212"/>
        </w:rPr>
        <w:t>1. İşçi Statüsünde İlk Erteleme İşlemi Başvurusu</w:t>
      </w:r>
    </w:p>
    <w:p w:rsidR="00E321EA" w:rsidRPr="006108EF" w:rsidRDefault="00E321EA" w:rsidP="00C17030">
      <w:pPr>
        <w:pStyle w:val="NormalWeb"/>
        <w:rPr>
          <w:color w:val="121212"/>
        </w:rPr>
      </w:pPr>
      <w:r w:rsidRPr="006108EF">
        <w:rPr>
          <w:color w:val="121212"/>
        </w:rPr>
        <w:t>Gerekli Belgeler:</w:t>
      </w:r>
      <w:r w:rsidRPr="006108EF">
        <w:rPr>
          <w:color w:val="121212"/>
        </w:rPr>
        <w:br/>
        <w:t xml:space="preserve">- 2 adet fotoğraf (Son üç ay içinde çekilmiş olmalıdır.) </w:t>
      </w:r>
      <w:r w:rsidRPr="006108EF">
        <w:rPr>
          <w:color w:val="121212"/>
        </w:rPr>
        <w:br/>
        <w:t xml:space="preserve">- Nüfus cüzdanı aslı ve fotokopisi </w:t>
      </w:r>
      <w:r w:rsidRPr="006108EF">
        <w:rPr>
          <w:color w:val="121212"/>
        </w:rPr>
        <w:br/>
        <w:t xml:space="preserve">- T.C. pasaportu aslı ve işlemli tüm sayfalarının fotokopileri </w:t>
      </w:r>
      <w:r w:rsidRPr="006108EF">
        <w:rPr>
          <w:color w:val="121212"/>
        </w:rPr>
        <w:br/>
        <w:t xml:space="preserve">- ABD’deki oturma ve çalışma izni aslı ve fotokopisi </w:t>
      </w:r>
    </w:p>
    <w:p w:rsidR="00E321EA" w:rsidRPr="006108EF" w:rsidRDefault="00E321EA" w:rsidP="00C17030">
      <w:pPr>
        <w:pStyle w:val="NormalWeb"/>
        <w:spacing w:after="240"/>
        <w:rPr>
          <w:color w:val="121212"/>
        </w:rPr>
      </w:pPr>
      <w:r w:rsidRPr="006108EF">
        <w:rPr>
          <w:color w:val="121212"/>
        </w:rPr>
        <w:t xml:space="preserve">- Yabancı ülke vatandaşlığına da sahip olan vatandaşlarımızın geçerli yabancı ülke pasaportu ve vatandaşlık belgesinin aslını da ibraz etmeleri gerekmektedir. </w:t>
      </w:r>
      <w:r w:rsidRPr="006108EF">
        <w:rPr>
          <w:color w:val="121212"/>
        </w:rPr>
        <w:br/>
        <w:t xml:space="preserve">- İş yazısı (Çalışanlar için) </w:t>
      </w:r>
      <w:r w:rsidRPr="006108EF">
        <w:rPr>
          <w:color w:val="121212"/>
        </w:rPr>
        <w:br/>
        <w:t>- Vergi ödediğini gösteren W-2 Formu</w:t>
      </w:r>
    </w:p>
    <w:p w:rsidR="00E321EA" w:rsidRPr="006108EF" w:rsidRDefault="00E321EA" w:rsidP="006108EF">
      <w:pPr>
        <w:pStyle w:val="NormalWeb"/>
        <w:jc w:val="both"/>
        <w:rPr>
          <w:color w:val="121212"/>
        </w:rPr>
      </w:pPr>
      <w:r w:rsidRPr="006108EF">
        <w:rPr>
          <w:rStyle w:val="Strong"/>
          <w:color w:val="121212"/>
        </w:rPr>
        <w:t xml:space="preserve">2. Dövizle Askerlik İşlemi Başvurusu </w:t>
      </w:r>
    </w:p>
    <w:p w:rsidR="00E321EA" w:rsidRPr="006108EF" w:rsidRDefault="00E321EA" w:rsidP="00C17030">
      <w:pPr>
        <w:pStyle w:val="NormalWeb"/>
        <w:spacing w:after="240"/>
        <w:rPr>
          <w:color w:val="121212"/>
        </w:rPr>
      </w:pPr>
      <w:proofErr w:type="gramStart"/>
      <w:r w:rsidRPr="006108EF">
        <w:rPr>
          <w:color w:val="121212"/>
        </w:rPr>
        <w:t>Gerekli Belgeler ve Şartlar:</w:t>
      </w:r>
      <w:r w:rsidRPr="006108EF">
        <w:rPr>
          <w:color w:val="121212"/>
        </w:rPr>
        <w:br/>
        <w:t>-2 adet fotoğraf (Son üç ay içinde çekilmiş olmalıdır)</w:t>
      </w:r>
      <w:r w:rsidRPr="006108EF">
        <w:rPr>
          <w:color w:val="121212"/>
        </w:rPr>
        <w:br/>
        <w:t>-Nüfus cüzdanı aslı ve 1 adet fotokopisi</w:t>
      </w:r>
      <w:r w:rsidRPr="006108EF">
        <w:rPr>
          <w:color w:val="121212"/>
        </w:rPr>
        <w:br/>
        <w:t xml:space="preserve">-T.C. pasaportu aslı ve işlemli tüm sayfalarının 1 adet fotokopileri </w:t>
      </w:r>
      <w:r w:rsidRPr="006108EF">
        <w:rPr>
          <w:color w:val="121212"/>
        </w:rPr>
        <w:br/>
        <w:t>-ABD’deki 3 yıllık oturma - çalışma izni aslı ve 1 adet fotokopisi</w:t>
      </w:r>
      <w:r w:rsidRPr="006108EF">
        <w:rPr>
          <w:color w:val="121212"/>
        </w:rPr>
        <w:br/>
        <w:t>-En az üç yıllık çalışmayı belgeleyen vergi formları ve 1’er adet fotokopisi</w:t>
      </w:r>
      <w:r w:rsidRPr="006108EF">
        <w:rPr>
          <w:color w:val="121212"/>
        </w:rPr>
        <w:br/>
        <w:t>-</w:t>
      </w:r>
      <w:proofErr w:type="spellStart"/>
      <w:r w:rsidRPr="006108EF">
        <w:rPr>
          <w:color w:val="121212"/>
        </w:rPr>
        <w:t>Iş</w:t>
      </w:r>
      <w:proofErr w:type="spellEnd"/>
      <w:r w:rsidRPr="006108EF">
        <w:rPr>
          <w:color w:val="121212"/>
        </w:rPr>
        <w:t xml:space="preserve"> yeri yazısı (en az 3 yıllık çalışmayı kanıtlamalıdır) ve fotokopisi</w:t>
      </w:r>
      <w:r w:rsidRPr="006108EF">
        <w:rPr>
          <w:color w:val="121212"/>
        </w:rPr>
        <w:br/>
        <w:t>-İşverenler için işyerini fiilen en az 3 yıl süreyle işveren olarak çalıştırdığını kanıtlayan belge ve 1 adet fotokopisi</w:t>
      </w:r>
      <w:r w:rsidRPr="006108EF">
        <w:rPr>
          <w:color w:val="121212"/>
        </w:rPr>
        <w:br/>
        <w:t xml:space="preserve">-ABD vatandaşlığı da bulunan vatandaşlarımızın yabancı ülke pasaportunun ve vatandaşlık belgesinin 1 adet fotokopisi </w:t>
      </w:r>
      <w:proofErr w:type="gramEnd"/>
    </w:p>
    <w:p w:rsidR="00E321EA" w:rsidRPr="006108EF" w:rsidRDefault="00D334A9" w:rsidP="006108EF">
      <w:pPr>
        <w:pStyle w:val="NormalWeb"/>
        <w:spacing w:after="240"/>
        <w:jc w:val="both"/>
        <w:rPr>
          <w:color w:val="121212"/>
        </w:rPr>
      </w:pPr>
      <w:r>
        <w:rPr>
          <w:color w:val="121212"/>
        </w:rPr>
        <w:t xml:space="preserve">- </w:t>
      </w:r>
      <w:r w:rsidR="00E321EA" w:rsidRPr="006108EF">
        <w:rPr>
          <w:color w:val="121212"/>
        </w:rPr>
        <w:t>2290.60</w:t>
      </w:r>
      <w:r>
        <w:rPr>
          <w:color w:val="121212"/>
        </w:rPr>
        <w:t xml:space="preserve"> USD dövizli askerlik ücreti + </w:t>
      </w:r>
      <w:r w:rsidR="00E321EA" w:rsidRPr="006108EF">
        <w:rPr>
          <w:color w:val="121212"/>
        </w:rPr>
        <w:t>65</w:t>
      </w:r>
      <w:r>
        <w:rPr>
          <w:color w:val="121212"/>
        </w:rPr>
        <w:t xml:space="preserve"> USD</w:t>
      </w:r>
      <w:r w:rsidR="00E321EA" w:rsidRPr="006108EF">
        <w:rPr>
          <w:color w:val="121212"/>
        </w:rPr>
        <w:t xml:space="preserve"> trans</w:t>
      </w:r>
      <w:r>
        <w:rPr>
          <w:color w:val="121212"/>
        </w:rPr>
        <w:t xml:space="preserve">fer ücreti olmak üzere toplam </w:t>
      </w:r>
      <w:r w:rsidR="00E321EA" w:rsidRPr="006108EF">
        <w:rPr>
          <w:color w:val="121212"/>
        </w:rPr>
        <w:t xml:space="preserve">2355.60 </w:t>
      </w:r>
      <w:r>
        <w:rPr>
          <w:color w:val="121212"/>
        </w:rPr>
        <w:t xml:space="preserve">USD </w:t>
      </w:r>
      <w:r w:rsidR="00E321EA" w:rsidRPr="006108EF">
        <w:rPr>
          <w:color w:val="121212"/>
        </w:rPr>
        <w:t xml:space="preserve">tutarında </w:t>
      </w:r>
      <w:r>
        <w:rPr>
          <w:color w:val="121212"/>
        </w:rPr>
        <w:t>nakit veya “</w:t>
      </w:r>
      <w:proofErr w:type="spellStart"/>
      <w:r w:rsidR="00E321EA" w:rsidRPr="006108EF">
        <w:rPr>
          <w:color w:val="121212"/>
        </w:rPr>
        <w:t>payable</w:t>
      </w:r>
      <w:proofErr w:type="spellEnd"/>
      <w:r w:rsidR="00E321EA" w:rsidRPr="006108EF">
        <w:rPr>
          <w:color w:val="121212"/>
        </w:rPr>
        <w:t xml:space="preserve"> </w:t>
      </w:r>
      <w:proofErr w:type="spellStart"/>
      <w:r w:rsidR="00E321EA" w:rsidRPr="006108EF">
        <w:rPr>
          <w:color w:val="121212"/>
        </w:rPr>
        <w:t>to</w:t>
      </w:r>
      <w:proofErr w:type="spellEnd"/>
      <w:r w:rsidR="00E321EA" w:rsidRPr="006108EF">
        <w:rPr>
          <w:color w:val="121212"/>
        </w:rPr>
        <w:t xml:space="preserve"> Turkish Consulate General</w:t>
      </w:r>
      <w:r>
        <w:rPr>
          <w:color w:val="121212"/>
        </w:rPr>
        <w:t>”</w:t>
      </w:r>
      <w:r w:rsidR="00E321EA" w:rsidRPr="006108EF">
        <w:rPr>
          <w:color w:val="121212"/>
        </w:rPr>
        <w:t xml:space="preserve"> </w:t>
      </w:r>
      <w:r>
        <w:rPr>
          <w:color w:val="121212"/>
        </w:rPr>
        <w:t>ibareli</w:t>
      </w:r>
      <w:r w:rsidR="00E321EA" w:rsidRPr="006108EF">
        <w:rPr>
          <w:color w:val="121212"/>
        </w:rPr>
        <w:t xml:space="preserve"> “</w:t>
      </w:r>
      <w:proofErr w:type="spellStart"/>
      <w:r w:rsidR="00E321EA" w:rsidRPr="006108EF">
        <w:rPr>
          <w:color w:val="121212"/>
        </w:rPr>
        <w:t>Cashier’s</w:t>
      </w:r>
      <w:proofErr w:type="spellEnd"/>
      <w:r w:rsidR="00E321EA" w:rsidRPr="006108EF">
        <w:rPr>
          <w:color w:val="121212"/>
        </w:rPr>
        <w:t xml:space="preserve"> </w:t>
      </w:r>
      <w:proofErr w:type="spellStart"/>
      <w:r w:rsidR="00E321EA" w:rsidRPr="006108EF">
        <w:rPr>
          <w:color w:val="121212"/>
        </w:rPr>
        <w:t>Check</w:t>
      </w:r>
      <w:proofErr w:type="spellEnd"/>
      <w:r w:rsidR="00E321EA" w:rsidRPr="006108EF">
        <w:rPr>
          <w:color w:val="121212"/>
        </w:rPr>
        <w:t>”</w:t>
      </w:r>
      <w:r>
        <w:rPr>
          <w:color w:val="121212"/>
        </w:rPr>
        <w:t>.</w:t>
      </w:r>
    </w:p>
    <w:p w:rsidR="00D334A9" w:rsidRDefault="00E321EA" w:rsidP="006108EF">
      <w:pPr>
        <w:jc w:val="both"/>
        <w:rPr>
          <w:rFonts w:ascii="Times New Roman" w:hAnsi="Times New Roman" w:cs="Times New Roman"/>
          <w:color w:val="121212"/>
          <w:sz w:val="24"/>
          <w:szCs w:val="24"/>
          <w:lang w:eastAsia="tr-TR"/>
        </w:rPr>
      </w:pPr>
      <w:r w:rsidRPr="006108EF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- Uzaktan eğitimin tamamlanmış olması (Vatandaşlarımız  </w:t>
      </w:r>
      <w:hyperlink r:id="rId11" w:history="1">
        <w:r w:rsidR="00D334A9" w:rsidRPr="006816FC">
          <w:rPr>
            <w:rStyle w:val="Hyperlink"/>
            <w:rFonts w:ascii="Times New Roman" w:hAnsi="Times New Roman" w:cs="Times New Roman"/>
            <w:sz w:val="24"/>
            <w:szCs w:val="24"/>
            <w:lang w:eastAsia="tr-TR"/>
          </w:rPr>
          <w:t>https://dovizle.msb.gov.tr/</w:t>
        </w:r>
      </w:hyperlink>
    </w:p>
    <w:p w:rsidR="00E321EA" w:rsidRPr="006108EF" w:rsidRDefault="00E321EA" w:rsidP="006108EF">
      <w:pPr>
        <w:jc w:val="both"/>
        <w:rPr>
          <w:rFonts w:ascii="Times New Roman" w:hAnsi="Times New Roman" w:cs="Times New Roman"/>
          <w:color w:val="121212"/>
          <w:sz w:val="24"/>
          <w:szCs w:val="24"/>
          <w:lang w:eastAsia="tr-TR"/>
        </w:rPr>
      </w:pPr>
      <w:proofErr w:type="gramStart"/>
      <w:r w:rsidRPr="006108EF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>adresinden</w:t>
      </w:r>
      <w:proofErr w:type="gramEnd"/>
      <w:r w:rsidRPr="006108EF">
        <w:rPr>
          <w:rFonts w:ascii="Times New Roman" w:hAnsi="Times New Roman" w:cs="Times New Roman"/>
          <w:color w:val="121212"/>
          <w:sz w:val="24"/>
          <w:szCs w:val="24"/>
          <w:lang w:eastAsia="tr-TR"/>
        </w:rPr>
        <w:t xml:space="preserve"> “ T.C. MİLLİ SAVUNMA BAKANLIĞI DÖVİZLE ASKERLİK UZAKTAN EĞİTİM PORTALI” başlıklı siteye giriş yapabileceklerdir)</w:t>
      </w:r>
    </w:p>
    <w:p w:rsidR="00E321EA" w:rsidRDefault="00E321EA" w:rsidP="006108EF">
      <w:pPr>
        <w:pStyle w:val="NormalWeb"/>
        <w:spacing w:after="240"/>
        <w:jc w:val="both"/>
        <w:rPr>
          <w:color w:val="121212"/>
        </w:rPr>
      </w:pPr>
    </w:p>
    <w:p w:rsidR="00D334A9" w:rsidRPr="006108EF" w:rsidRDefault="00D334A9" w:rsidP="006108EF">
      <w:pPr>
        <w:pStyle w:val="NormalWeb"/>
        <w:spacing w:after="240"/>
        <w:jc w:val="both"/>
        <w:rPr>
          <w:color w:val="121212"/>
        </w:rPr>
      </w:pPr>
    </w:p>
    <w:p w:rsidR="00E321EA" w:rsidRPr="006108EF" w:rsidRDefault="00E321EA" w:rsidP="006108EF">
      <w:pPr>
        <w:pStyle w:val="NormalWeb"/>
        <w:jc w:val="both"/>
        <w:rPr>
          <w:color w:val="121212"/>
        </w:rPr>
      </w:pPr>
      <w:r w:rsidRPr="006108EF">
        <w:rPr>
          <w:rStyle w:val="Strong"/>
          <w:color w:val="121212"/>
        </w:rPr>
        <w:lastRenderedPageBreak/>
        <w:t>3. Birden Fazla Tabiiyetle Vatandaşların Askerlik Ertelemeleri (ABD’de doğan ya da 18 yaşından önce yerleşmek amacı ile ABD’ye gelip vatandaş olan yükümlüler)</w:t>
      </w:r>
    </w:p>
    <w:p w:rsidR="00D334A9" w:rsidRDefault="00E321EA" w:rsidP="00D334A9">
      <w:pPr>
        <w:pStyle w:val="NormalWeb"/>
        <w:rPr>
          <w:color w:val="121212"/>
        </w:rPr>
      </w:pPr>
      <w:r w:rsidRPr="006108EF">
        <w:rPr>
          <w:color w:val="121212"/>
        </w:rPr>
        <w:t>Gerekli Belgeler:</w:t>
      </w:r>
    </w:p>
    <w:p w:rsidR="00E321EA" w:rsidRPr="006108EF" w:rsidRDefault="00E321EA" w:rsidP="00D334A9">
      <w:pPr>
        <w:pStyle w:val="NormalWeb"/>
        <w:rPr>
          <w:color w:val="121212"/>
        </w:rPr>
      </w:pPr>
      <w:r w:rsidRPr="006108EF">
        <w:rPr>
          <w:color w:val="121212"/>
        </w:rPr>
        <w:br/>
        <w:t>-2 adet fotoğraf (Son üç ay içinde çekilmiş olmalıdır)</w:t>
      </w:r>
      <w:r w:rsidRPr="006108EF">
        <w:rPr>
          <w:color w:val="121212"/>
        </w:rPr>
        <w:br/>
        <w:t>-Nüfus cüzdanı aslı ve 1 adet fotokopisi</w:t>
      </w:r>
      <w:r w:rsidRPr="006108EF">
        <w:rPr>
          <w:color w:val="121212"/>
        </w:rPr>
        <w:br/>
        <w:t>-Varsa T.C. pasaportu aslı ve işlemli tüm sayfalarının 1 adet fotokopisi</w:t>
      </w:r>
      <w:r w:rsidRPr="006108EF">
        <w:rPr>
          <w:color w:val="121212"/>
        </w:rPr>
        <w:br/>
        <w:t>-ABD pasaportu aslı ve işlemli tüm sayfalarının 1 adet fotokopisi</w:t>
      </w:r>
      <w:r w:rsidRPr="006108EF">
        <w:rPr>
          <w:color w:val="121212"/>
        </w:rPr>
        <w:br/>
        <w:t>-Türkiye’de doğanlar için ABD'ne ilk giriş yapılan tarihi gösterir pasaport ya da ABD resmi makamlarınca verilmiş belge</w:t>
      </w:r>
      <w:r w:rsidRPr="006108EF">
        <w:rPr>
          <w:color w:val="121212"/>
        </w:rPr>
        <w:br/>
        <w:t>-ABD’de doğmuş ise ABD doğum belgesi veya ABD vatandaşlık belgesinin aslı ve 1 adet fotokopisi</w:t>
      </w:r>
      <w:r w:rsidRPr="006108EF">
        <w:rPr>
          <w:color w:val="121212"/>
        </w:rPr>
        <w:br/>
        <w:t xml:space="preserve">-Çalışıyorsa; işyerinden mektup ve en son aya ait maaş </w:t>
      </w:r>
      <w:proofErr w:type="gramStart"/>
      <w:r w:rsidRPr="006108EF">
        <w:rPr>
          <w:color w:val="121212"/>
        </w:rPr>
        <w:t>kağıdı ,İşsizlik</w:t>
      </w:r>
      <w:proofErr w:type="gramEnd"/>
      <w:r w:rsidRPr="006108EF">
        <w:rPr>
          <w:color w:val="121212"/>
        </w:rPr>
        <w:t xml:space="preserve"> yardımı almakta olanların bu durumlarını gösteren belge</w:t>
      </w:r>
      <w:r w:rsidRPr="006108EF">
        <w:rPr>
          <w:color w:val="121212"/>
        </w:rPr>
        <w:br/>
        <w:t xml:space="preserve">-Öğrenci ise okuldan alınmış öğrenci belgesi </w:t>
      </w:r>
      <w:r w:rsidRPr="006108EF">
        <w:rPr>
          <w:color w:val="121212"/>
        </w:rPr>
        <w:br/>
        <w:t>-A</w:t>
      </w:r>
      <w:r w:rsidR="00D334A9">
        <w:rPr>
          <w:color w:val="121212"/>
        </w:rPr>
        <w:t>BD</w:t>
      </w:r>
      <w:r w:rsidRPr="006108EF">
        <w:rPr>
          <w:color w:val="121212"/>
        </w:rPr>
        <w:t xml:space="preserve">’de ev adresini gösteren bir belge (ehliyet, kira kontratı, adına gelmiş fatura </w:t>
      </w:r>
      <w:proofErr w:type="spellStart"/>
      <w:r w:rsidRPr="006108EF">
        <w:rPr>
          <w:color w:val="121212"/>
        </w:rPr>
        <w:t>vs</w:t>
      </w:r>
      <w:proofErr w:type="spellEnd"/>
      <w:r w:rsidRPr="006108EF">
        <w:rPr>
          <w:color w:val="121212"/>
        </w:rPr>
        <w:t>)</w:t>
      </w:r>
    </w:p>
    <w:p w:rsidR="00E321EA" w:rsidRPr="006108EF" w:rsidRDefault="00E321EA" w:rsidP="006108EF">
      <w:pPr>
        <w:pStyle w:val="NormalWeb"/>
        <w:jc w:val="both"/>
        <w:rPr>
          <w:color w:val="121212"/>
        </w:rPr>
      </w:pPr>
      <w:r w:rsidRPr="006108EF">
        <w:rPr>
          <w:color w:val="121212"/>
        </w:rPr>
        <w:br/>
      </w:r>
      <w:r w:rsidRPr="006108EF">
        <w:rPr>
          <w:rStyle w:val="Strong"/>
          <w:color w:val="121212"/>
        </w:rPr>
        <w:t>C) Adres Beyanı Başvurusu</w:t>
      </w:r>
    </w:p>
    <w:p w:rsidR="00D334A9" w:rsidRDefault="00E321EA" w:rsidP="00D334A9">
      <w:pPr>
        <w:pStyle w:val="NormalWeb"/>
        <w:spacing w:after="240"/>
        <w:rPr>
          <w:color w:val="121212"/>
        </w:rPr>
      </w:pPr>
      <w:r w:rsidRPr="006108EF">
        <w:rPr>
          <w:color w:val="121212"/>
        </w:rPr>
        <w:t>Gerekli Belgeler:</w:t>
      </w:r>
    </w:p>
    <w:p w:rsidR="00E321EA" w:rsidRDefault="00E321EA" w:rsidP="00D334A9">
      <w:pPr>
        <w:pStyle w:val="NormalWeb"/>
        <w:spacing w:after="240"/>
        <w:rPr>
          <w:color w:val="121212"/>
        </w:rPr>
      </w:pPr>
      <w:r w:rsidRPr="006108EF">
        <w:rPr>
          <w:color w:val="121212"/>
        </w:rPr>
        <w:t>- Nüfus Cüzdanı</w:t>
      </w:r>
      <w:r w:rsidRPr="006108EF">
        <w:rPr>
          <w:color w:val="121212"/>
        </w:rPr>
        <w:br/>
        <w:t>-(Varsa) ikamet adresini gösteren fatura vb. belge</w:t>
      </w:r>
      <w:r w:rsidRPr="006108EF">
        <w:rPr>
          <w:color w:val="121212"/>
        </w:rPr>
        <w:br/>
        <w:t xml:space="preserve">-20 iş günü içinde </w:t>
      </w:r>
      <w:r w:rsidR="00A42EFA">
        <w:rPr>
          <w:color w:val="121212"/>
        </w:rPr>
        <w:t>bildirim yapılmamış ise 10 USD</w:t>
      </w:r>
      <w:r w:rsidRPr="006108EF">
        <w:rPr>
          <w:color w:val="121212"/>
        </w:rPr>
        <w:t xml:space="preserve"> tutarında </w:t>
      </w:r>
      <w:r w:rsidR="00A42EFA">
        <w:rPr>
          <w:color w:val="121212"/>
        </w:rPr>
        <w:t>nakit</w:t>
      </w:r>
    </w:p>
    <w:p w:rsidR="00D334A9" w:rsidRPr="00D334A9" w:rsidRDefault="00D334A9" w:rsidP="00D334A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color w:val="121212"/>
        </w:rPr>
        <w:t>-</w:t>
      </w:r>
      <w:r w:rsidRPr="00D334A9">
        <w:rPr>
          <w:color w:val="121212"/>
        </w:rPr>
        <w:t xml:space="preserve">Adres beyan formu : </w:t>
      </w:r>
      <w:hyperlink r:id="rId12" w:history="1">
        <w:r>
          <w:rPr>
            <w:rStyle w:val="Hyperlink"/>
          </w:rPr>
          <w:t>http://www.ysk.gov.tr/doc/dosyalar/AdresBeyan-Yurtdisi.pdf</w:t>
        </w:r>
      </w:hyperlink>
    </w:p>
    <w:p w:rsidR="00D334A9" w:rsidRPr="006108EF" w:rsidRDefault="00D334A9" w:rsidP="00D334A9">
      <w:pPr>
        <w:pStyle w:val="NormalWeb"/>
        <w:spacing w:after="240"/>
        <w:rPr>
          <w:color w:val="121212"/>
        </w:rPr>
      </w:pPr>
    </w:p>
    <w:p w:rsidR="00E321EA" w:rsidRPr="006108EF" w:rsidRDefault="00E321EA" w:rsidP="006108EF">
      <w:pPr>
        <w:pStyle w:val="NormalWeb"/>
        <w:spacing w:after="240"/>
        <w:jc w:val="both"/>
        <w:rPr>
          <w:b/>
          <w:bCs/>
          <w:color w:val="121212"/>
        </w:rPr>
      </w:pPr>
      <w:r w:rsidRPr="006108EF">
        <w:rPr>
          <w:b/>
          <w:bCs/>
          <w:color w:val="121212"/>
        </w:rPr>
        <w:t xml:space="preserve">D) </w:t>
      </w:r>
      <w:proofErr w:type="gramStart"/>
      <w:r w:rsidRPr="006108EF">
        <w:rPr>
          <w:b/>
          <w:bCs/>
          <w:color w:val="121212"/>
        </w:rPr>
        <w:t>Vekaletname</w:t>
      </w:r>
      <w:proofErr w:type="gramEnd"/>
      <w:r w:rsidRPr="006108EF">
        <w:rPr>
          <w:b/>
          <w:bCs/>
          <w:color w:val="121212"/>
        </w:rPr>
        <w:t xml:space="preserve"> </w:t>
      </w:r>
    </w:p>
    <w:p w:rsidR="00E321EA" w:rsidRPr="006108EF" w:rsidRDefault="00E321EA" w:rsidP="006108E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08EF">
        <w:rPr>
          <w:rFonts w:ascii="Times New Roman" w:hAnsi="Times New Roman" w:cs="Times New Roman"/>
          <w:b/>
          <w:bCs/>
          <w:sz w:val="24"/>
          <w:szCs w:val="24"/>
        </w:rPr>
        <w:t>1. Tapu işlemleri, Boşanma Davası ve Araç Alım ve Satış</w:t>
      </w:r>
    </w:p>
    <w:p w:rsidR="00E321EA" w:rsidRPr="006108EF" w:rsidRDefault="00E321EA" w:rsidP="006108E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21EA" w:rsidRPr="006108EF" w:rsidRDefault="00E321EA" w:rsidP="006108E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08EF">
        <w:rPr>
          <w:rFonts w:ascii="Times New Roman" w:hAnsi="Times New Roman" w:cs="Times New Roman"/>
          <w:sz w:val="24"/>
          <w:szCs w:val="24"/>
        </w:rPr>
        <w:t>Gerekli Belgeler:</w:t>
      </w:r>
    </w:p>
    <w:p w:rsidR="00E321EA" w:rsidRPr="006108EF" w:rsidRDefault="00E321EA" w:rsidP="006108E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108EF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6108EF">
        <w:rPr>
          <w:rFonts w:ascii="Times New Roman" w:hAnsi="Times New Roman" w:cs="Times New Roman"/>
          <w:sz w:val="24"/>
          <w:szCs w:val="24"/>
        </w:rPr>
        <w:t>Vekalet</w:t>
      </w:r>
      <w:proofErr w:type="gramEnd"/>
      <w:r w:rsidRPr="006108EF">
        <w:rPr>
          <w:rFonts w:ascii="Times New Roman" w:hAnsi="Times New Roman" w:cs="Times New Roman"/>
          <w:sz w:val="24"/>
          <w:szCs w:val="24"/>
        </w:rPr>
        <w:t xml:space="preserve"> verecek kişinin nüfus cüzdanının aslı </w:t>
      </w:r>
    </w:p>
    <w:p w:rsidR="00E321EA" w:rsidRPr="006108EF" w:rsidRDefault="00E321EA" w:rsidP="006108E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108EF">
        <w:rPr>
          <w:rFonts w:ascii="Times New Roman" w:hAnsi="Times New Roman" w:cs="Times New Roman"/>
          <w:sz w:val="24"/>
          <w:szCs w:val="24"/>
        </w:rPr>
        <w:t>-2 adet vesikalık fotoğraf (</w:t>
      </w:r>
      <w:proofErr w:type="gramStart"/>
      <w:r w:rsidRPr="006108EF">
        <w:rPr>
          <w:rFonts w:ascii="Times New Roman" w:hAnsi="Times New Roman" w:cs="Times New Roman"/>
          <w:sz w:val="24"/>
          <w:szCs w:val="24"/>
        </w:rPr>
        <w:t>Vekalet</w:t>
      </w:r>
      <w:proofErr w:type="gramEnd"/>
      <w:r w:rsidRPr="006108EF">
        <w:rPr>
          <w:rFonts w:ascii="Times New Roman" w:hAnsi="Times New Roman" w:cs="Times New Roman"/>
          <w:sz w:val="24"/>
          <w:szCs w:val="24"/>
        </w:rPr>
        <w:t xml:space="preserve"> verenin son durumunu yansıtır biçimde yeni çekilmiş, kimlik teşhisine elverişli, vesikalık fotoğraf olmalıdır )</w:t>
      </w:r>
    </w:p>
    <w:p w:rsidR="00E321EA" w:rsidRPr="006108EF" w:rsidRDefault="00E321EA" w:rsidP="006108E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108E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108EF">
        <w:rPr>
          <w:rFonts w:ascii="Times New Roman" w:hAnsi="Times New Roman" w:cs="Times New Roman"/>
          <w:sz w:val="24"/>
          <w:szCs w:val="24"/>
        </w:rPr>
        <w:t>Vekalet</w:t>
      </w:r>
      <w:proofErr w:type="gramEnd"/>
      <w:r w:rsidRPr="006108EF">
        <w:rPr>
          <w:rFonts w:ascii="Times New Roman" w:hAnsi="Times New Roman" w:cs="Times New Roman"/>
          <w:sz w:val="24"/>
          <w:szCs w:val="24"/>
        </w:rPr>
        <w:t xml:space="preserve"> verilecek kişinin T.C. kimlik numarası (avukat ise, T.C. kimlik numarasıyla birlikte avukatın kayıtlı olduğu baro ismi, baro sicil no.su ve açık ofis adresi)</w:t>
      </w:r>
    </w:p>
    <w:p w:rsidR="00E321EA" w:rsidRPr="006108EF" w:rsidRDefault="00E321EA" w:rsidP="006108E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108EF">
        <w:rPr>
          <w:rFonts w:ascii="Times New Roman" w:hAnsi="Times New Roman" w:cs="Times New Roman"/>
          <w:sz w:val="24"/>
          <w:szCs w:val="24"/>
        </w:rPr>
        <w:t xml:space="preserve">-Nakit vekâletname ücreti (düzenlenen </w:t>
      </w:r>
      <w:proofErr w:type="gramStart"/>
      <w:r w:rsidRPr="006108EF">
        <w:rPr>
          <w:rFonts w:ascii="Times New Roman" w:hAnsi="Times New Roman" w:cs="Times New Roman"/>
          <w:sz w:val="24"/>
          <w:szCs w:val="24"/>
        </w:rPr>
        <w:t>vekaletin</w:t>
      </w:r>
      <w:proofErr w:type="gramEnd"/>
      <w:r w:rsidRPr="006108EF">
        <w:rPr>
          <w:rFonts w:ascii="Times New Roman" w:hAnsi="Times New Roman" w:cs="Times New Roman"/>
          <w:sz w:val="24"/>
          <w:szCs w:val="24"/>
        </w:rPr>
        <w:t xml:space="preserve"> içeriğine / işlem kalemlerinin uzunluğuna göre ücret sistemden otomatik olarak çıkmakta olup ücret sadece nakit olarak alınmaktadır)</w:t>
      </w:r>
    </w:p>
    <w:p w:rsidR="00E321EA" w:rsidRPr="006108EF" w:rsidRDefault="00E321EA" w:rsidP="006108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21EA" w:rsidRPr="006108EF" w:rsidRDefault="00E321EA" w:rsidP="006108E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08EF">
        <w:rPr>
          <w:rFonts w:ascii="Times New Roman" w:hAnsi="Times New Roman" w:cs="Times New Roman"/>
          <w:b/>
          <w:bCs/>
          <w:sz w:val="24"/>
          <w:szCs w:val="24"/>
        </w:rPr>
        <w:t xml:space="preserve">2. Diğer </w:t>
      </w:r>
      <w:proofErr w:type="gramStart"/>
      <w:r w:rsidRPr="006108EF">
        <w:rPr>
          <w:rFonts w:ascii="Times New Roman" w:hAnsi="Times New Roman" w:cs="Times New Roman"/>
          <w:b/>
          <w:bCs/>
          <w:sz w:val="24"/>
          <w:szCs w:val="24"/>
        </w:rPr>
        <w:t>vekaletnameler</w:t>
      </w:r>
      <w:proofErr w:type="gramEnd"/>
    </w:p>
    <w:p w:rsidR="00E321EA" w:rsidRPr="006108EF" w:rsidRDefault="00E321EA" w:rsidP="006108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21EA" w:rsidRPr="006108EF" w:rsidRDefault="00E321EA" w:rsidP="006108E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08EF">
        <w:rPr>
          <w:rFonts w:ascii="Times New Roman" w:hAnsi="Times New Roman" w:cs="Times New Roman"/>
          <w:sz w:val="24"/>
          <w:szCs w:val="24"/>
        </w:rPr>
        <w:t>Gerekli Belgeler:</w:t>
      </w:r>
    </w:p>
    <w:p w:rsidR="00E321EA" w:rsidRPr="006108EF" w:rsidRDefault="00E321EA" w:rsidP="006108E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108EF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6108EF">
        <w:rPr>
          <w:rFonts w:ascii="Times New Roman" w:hAnsi="Times New Roman" w:cs="Times New Roman"/>
          <w:sz w:val="24"/>
          <w:szCs w:val="24"/>
        </w:rPr>
        <w:t>Vekalet</w:t>
      </w:r>
      <w:proofErr w:type="gramEnd"/>
      <w:r w:rsidRPr="006108EF">
        <w:rPr>
          <w:rFonts w:ascii="Times New Roman" w:hAnsi="Times New Roman" w:cs="Times New Roman"/>
          <w:sz w:val="24"/>
          <w:szCs w:val="24"/>
        </w:rPr>
        <w:t xml:space="preserve"> verecek kişinin nüfus cüzdanı, pasaport, milletvekili veya baro kartının aslı </w:t>
      </w:r>
    </w:p>
    <w:p w:rsidR="00E321EA" w:rsidRPr="006108EF" w:rsidRDefault="00E321EA" w:rsidP="006108E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108EF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6108EF">
        <w:rPr>
          <w:rFonts w:ascii="Times New Roman" w:hAnsi="Times New Roman" w:cs="Times New Roman"/>
          <w:sz w:val="24"/>
          <w:szCs w:val="24"/>
        </w:rPr>
        <w:t>Vekalet</w:t>
      </w:r>
      <w:proofErr w:type="gramEnd"/>
      <w:r w:rsidRPr="006108EF">
        <w:rPr>
          <w:rFonts w:ascii="Times New Roman" w:hAnsi="Times New Roman" w:cs="Times New Roman"/>
          <w:sz w:val="24"/>
          <w:szCs w:val="24"/>
        </w:rPr>
        <w:t xml:space="preserve"> verilecek kişinin T.C. kimlik numarası (avukat ise, T.C. kimlik numarasıyla birlikte avukatın kayıtlı olduğu baro ismi ve ofis adresi)</w:t>
      </w:r>
    </w:p>
    <w:p w:rsidR="00C47C36" w:rsidRPr="006108EF" w:rsidRDefault="00E321EA" w:rsidP="007B777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108EF">
        <w:rPr>
          <w:rFonts w:ascii="Times New Roman" w:hAnsi="Times New Roman" w:cs="Times New Roman"/>
          <w:sz w:val="24"/>
          <w:szCs w:val="24"/>
        </w:rPr>
        <w:t xml:space="preserve">-Nakit vekâletname ücreti (düzenlenen </w:t>
      </w:r>
      <w:proofErr w:type="gramStart"/>
      <w:r w:rsidRPr="006108EF">
        <w:rPr>
          <w:rFonts w:ascii="Times New Roman" w:hAnsi="Times New Roman" w:cs="Times New Roman"/>
          <w:sz w:val="24"/>
          <w:szCs w:val="24"/>
        </w:rPr>
        <w:t>vekaletin</w:t>
      </w:r>
      <w:proofErr w:type="gramEnd"/>
      <w:r w:rsidRPr="006108EF">
        <w:rPr>
          <w:rFonts w:ascii="Times New Roman" w:hAnsi="Times New Roman" w:cs="Times New Roman"/>
          <w:sz w:val="24"/>
          <w:szCs w:val="24"/>
        </w:rPr>
        <w:t xml:space="preserve"> içeriğine / işlem kalemlerinin uzunluğuna göre ücret sistemden otomatik olarak çıkmakta olup ücret sadece nakit olarak alınmaktadır)</w:t>
      </w:r>
    </w:p>
    <w:sectPr w:rsidR="00C47C36" w:rsidRPr="00610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10DF"/>
    <w:multiLevelType w:val="hybridMultilevel"/>
    <w:tmpl w:val="2C10B218"/>
    <w:lvl w:ilvl="0" w:tplc="01FEA4B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D0EE0"/>
    <w:multiLevelType w:val="hybridMultilevel"/>
    <w:tmpl w:val="D7BC0A2E"/>
    <w:lvl w:ilvl="0" w:tplc="0748D8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27D3E"/>
    <w:multiLevelType w:val="hybridMultilevel"/>
    <w:tmpl w:val="C9D43D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E0"/>
    <w:rsid w:val="0004730F"/>
    <w:rsid w:val="00090836"/>
    <w:rsid w:val="000B5918"/>
    <w:rsid w:val="001070A1"/>
    <w:rsid w:val="003318F6"/>
    <w:rsid w:val="0036119A"/>
    <w:rsid w:val="00440108"/>
    <w:rsid w:val="004D72BF"/>
    <w:rsid w:val="005F2FFD"/>
    <w:rsid w:val="006108EF"/>
    <w:rsid w:val="0062684A"/>
    <w:rsid w:val="006D07EB"/>
    <w:rsid w:val="007B7778"/>
    <w:rsid w:val="0081614D"/>
    <w:rsid w:val="008E75D3"/>
    <w:rsid w:val="009626E0"/>
    <w:rsid w:val="0098550A"/>
    <w:rsid w:val="009F05C0"/>
    <w:rsid w:val="00A42EFA"/>
    <w:rsid w:val="00B57445"/>
    <w:rsid w:val="00C17030"/>
    <w:rsid w:val="00C47C36"/>
    <w:rsid w:val="00C74D3E"/>
    <w:rsid w:val="00CD34A9"/>
    <w:rsid w:val="00D334A9"/>
    <w:rsid w:val="00D561E7"/>
    <w:rsid w:val="00E321EA"/>
    <w:rsid w:val="00E751A6"/>
    <w:rsid w:val="00EE3356"/>
    <w:rsid w:val="00FA3144"/>
    <w:rsid w:val="00FE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0AE8"/>
  <w15:chartTrackingRefBased/>
  <w15:docId w15:val="{C06640C3-7349-47FF-B243-2C4666CA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1EA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21E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321EA"/>
    <w:pPr>
      <w:spacing w:after="150"/>
    </w:pPr>
    <w:rPr>
      <w:rFonts w:ascii="Times New Roman" w:hAnsi="Times New Roman" w:cs="Times New Roman"/>
      <w:sz w:val="24"/>
      <w:szCs w:val="24"/>
      <w:lang w:eastAsia="tr-TR"/>
    </w:rPr>
  </w:style>
  <w:style w:type="paragraph" w:styleId="PlainText">
    <w:name w:val="Plain Text"/>
    <w:basedOn w:val="Normal"/>
    <w:link w:val="PlainTextChar"/>
    <w:uiPriority w:val="99"/>
    <w:unhideWhenUsed/>
    <w:rsid w:val="00E321EA"/>
  </w:style>
  <w:style w:type="character" w:customStyle="1" w:styleId="PlainTextChar">
    <w:name w:val="Plain Text Char"/>
    <w:basedOn w:val="DefaultParagraphFont"/>
    <w:link w:val="PlainText"/>
    <w:uiPriority w:val="99"/>
    <w:rsid w:val="00E321EA"/>
    <w:rPr>
      <w:rFonts w:ascii="Calibri" w:hAnsi="Calibri" w:cs="Calibri"/>
    </w:rPr>
  </w:style>
  <w:style w:type="paragraph" w:styleId="NoSpacing">
    <w:name w:val="No Spacing"/>
    <w:basedOn w:val="Normal"/>
    <w:uiPriority w:val="1"/>
    <w:qFormat/>
    <w:rsid w:val="00E321EA"/>
  </w:style>
  <w:style w:type="character" w:styleId="Strong">
    <w:name w:val="Strong"/>
    <w:basedOn w:val="DefaultParagraphFont"/>
    <w:uiPriority w:val="22"/>
    <w:qFormat/>
    <w:rsid w:val="00E321EA"/>
    <w:rPr>
      <w:b/>
      <w:bCs/>
    </w:rPr>
  </w:style>
  <w:style w:type="paragraph" w:styleId="ListParagraph">
    <w:name w:val="List Paragraph"/>
    <w:basedOn w:val="Normal"/>
    <w:uiPriority w:val="34"/>
    <w:qFormat/>
    <w:rsid w:val="00A42EFA"/>
    <w:pPr>
      <w:ind w:left="720"/>
      <w:contextualSpacing/>
    </w:pPr>
  </w:style>
  <w:style w:type="paragraph" w:customStyle="1" w:styleId="Default">
    <w:name w:val="Default"/>
    <w:rsid w:val="00EE335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ate.chicago@mfa.gov.t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sulate.chicago@mfa.gov.tr" TargetMode="External"/><Relationship Id="rId12" Type="http://schemas.openxmlformats.org/officeDocument/2006/relationships/hyperlink" Target="http://www.ysk.gov.tr/doc/dosyalar/AdresBeyan-Yurtdis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nsolosluk.gov.tr/Procedure/Index" TargetMode="External"/><Relationship Id="rId11" Type="http://schemas.openxmlformats.org/officeDocument/2006/relationships/hyperlink" Target="https://dovizle.msb.gov.tr/" TargetMode="External"/><Relationship Id="rId5" Type="http://schemas.openxmlformats.org/officeDocument/2006/relationships/hyperlink" Target="mailto:consulate.chicago@mfa.gov.tr" TargetMode="External"/><Relationship Id="rId10" Type="http://schemas.openxmlformats.org/officeDocument/2006/relationships/hyperlink" Target="mailto:consulate.chicago@mfa.gov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sk.gov.tr/doc/dosyalar/AdresBeyan-Yurtdisi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1639</Words>
  <Characters>9346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Acar</dc:creator>
  <cp:keywords/>
  <dc:description/>
  <cp:lastModifiedBy>Hicran Er Alataş</cp:lastModifiedBy>
  <cp:revision>2</cp:revision>
  <dcterms:created xsi:type="dcterms:W3CDTF">2019-04-18T19:50:00Z</dcterms:created>
  <dcterms:modified xsi:type="dcterms:W3CDTF">2019-04-18T19:50:00Z</dcterms:modified>
</cp:coreProperties>
</file>